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B9FF" w14:textId="77777777" w:rsidR="00640CFA" w:rsidRPr="00C73A2B" w:rsidRDefault="00640CFA" w:rsidP="00CD4BED">
      <w:pPr>
        <w:rPr>
          <w:rFonts w:ascii="Gentium" w:hAnsi="Gentium"/>
          <w:sz w:val="28"/>
          <w:szCs w:val="28"/>
        </w:rPr>
      </w:pPr>
      <w:r w:rsidRPr="00C73A2B">
        <w:rPr>
          <w:rFonts w:ascii="Gentium" w:hAnsi="Gentium"/>
          <w:sz w:val="28"/>
          <w:szCs w:val="28"/>
        </w:rPr>
        <w:t>Congregation of the Lord Jesus Christ,</w:t>
      </w:r>
    </w:p>
    <w:p w14:paraId="1470FAA3" w14:textId="50DE2140" w:rsidR="00124F4C" w:rsidRDefault="007C62E1" w:rsidP="00CD4BED">
      <w:pPr>
        <w:rPr>
          <w:rFonts w:ascii="Gentium" w:hAnsi="Gentium"/>
          <w:sz w:val="28"/>
          <w:szCs w:val="28"/>
        </w:rPr>
      </w:pPr>
      <w:r>
        <w:rPr>
          <w:rFonts w:ascii="Gentium" w:hAnsi="Gentium"/>
          <w:sz w:val="28"/>
          <w:szCs w:val="28"/>
        </w:rPr>
        <w:t>Have you ever heard the saying, “</w:t>
      </w:r>
      <w:r w:rsidR="002173FD" w:rsidRPr="002173FD">
        <w:rPr>
          <w:rFonts w:ascii="Gentium" w:hAnsi="Gentium"/>
          <w:b/>
          <w:bCs/>
          <w:sz w:val="28"/>
          <w:szCs w:val="28"/>
        </w:rPr>
        <w:t>T</w:t>
      </w:r>
      <w:r w:rsidRPr="002173FD">
        <w:rPr>
          <w:rFonts w:ascii="Gentium" w:hAnsi="Gentium"/>
          <w:b/>
          <w:bCs/>
          <w:sz w:val="28"/>
          <w:szCs w:val="28"/>
        </w:rPr>
        <w:t>hat</w:t>
      </w:r>
      <w:r w:rsidR="002173FD">
        <w:rPr>
          <w:rFonts w:ascii="Gentium" w:hAnsi="Gentium"/>
          <w:b/>
          <w:bCs/>
          <w:sz w:val="28"/>
          <w:szCs w:val="28"/>
        </w:rPr>
        <w:t>’s</w:t>
      </w:r>
      <w:r>
        <w:rPr>
          <w:rFonts w:ascii="Gentium" w:hAnsi="Gentium"/>
          <w:sz w:val="28"/>
          <w:szCs w:val="28"/>
        </w:rPr>
        <w:t xml:space="preserve"> </w:t>
      </w:r>
      <w:r w:rsidRPr="007C62E1">
        <w:rPr>
          <w:rFonts w:ascii="Gentium" w:hAnsi="Gentium"/>
          <w:b/>
          <w:bCs/>
          <w:sz w:val="28"/>
          <w:szCs w:val="28"/>
        </w:rPr>
        <w:t>just</w:t>
      </w:r>
      <w:r>
        <w:rPr>
          <w:rFonts w:ascii="Gentium" w:hAnsi="Gentium"/>
          <w:sz w:val="28"/>
          <w:szCs w:val="28"/>
        </w:rPr>
        <w:t xml:space="preserve"> </w:t>
      </w:r>
      <w:r w:rsidR="00F264A4" w:rsidRPr="00375745">
        <w:rPr>
          <w:rFonts w:ascii="Gentium" w:hAnsi="Gentium"/>
          <w:b/>
          <w:bCs/>
          <w:sz w:val="28"/>
          <w:szCs w:val="28"/>
        </w:rPr>
        <w:t>the p</w:t>
      </w:r>
      <w:r w:rsidR="006436B0" w:rsidRPr="00375745">
        <w:rPr>
          <w:rFonts w:ascii="Gentium" w:hAnsi="Gentium"/>
          <w:b/>
          <w:bCs/>
          <w:sz w:val="28"/>
          <w:szCs w:val="28"/>
        </w:rPr>
        <w:t>ot calling the kettle black</w:t>
      </w:r>
      <w:r w:rsidR="002173FD">
        <w:rPr>
          <w:rFonts w:ascii="Gentium" w:hAnsi="Gentium"/>
          <w:b/>
          <w:bCs/>
          <w:sz w:val="28"/>
          <w:szCs w:val="28"/>
        </w:rPr>
        <w:t>!</w:t>
      </w:r>
      <w:r>
        <w:rPr>
          <w:rFonts w:ascii="Gentium" w:hAnsi="Gentium"/>
          <w:sz w:val="28"/>
          <w:szCs w:val="28"/>
        </w:rPr>
        <w:t>”</w:t>
      </w:r>
      <w:r w:rsidR="006436B0">
        <w:rPr>
          <w:rFonts w:ascii="Gentium" w:hAnsi="Gentium"/>
          <w:sz w:val="28"/>
          <w:szCs w:val="28"/>
        </w:rPr>
        <w:t xml:space="preserve">  </w:t>
      </w:r>
      <w:r>
        <w:rPr>
          <w:rFonts w:ascii="Gentium" w:hAnsi="Gentium"/>
          <w:sz w:val="28"/>
          <w:szCs w:val="28"/>
        </w:rPr>
        <w:t>The background of the saying is that w</w:t>
      </w:r>
      <w:r w:rsidR="00F264A4">
        <w:rPr>
          <w:rFonts w:ascii="Gentium" w:hAnsi="Gentium"/>
          <w:sz w:val="28"/>
          <w:szCs w:val="28"/>
        </w:rPr>
        <w:t xml:space="preserve">hen you put pots and kettles on an open flame, they slowly turn black from the carbon of the flames.  And so, the saying has in view a pot criticizing a kettle for turning black, when the pot is just as black, itself.  </w:t>
      </w:r>
      <w:r w:rsidR="0067250A">
        <w:rPr>
          <w:rFonts w:ascii="Gentium" w:hAnsi="Gentium"/>
          <w:sz w:val="28"/>
          <w:szCs w:val="28"/>
        </w:rPr>
        <w:t>So, w</w:t>
      </w:r>
      <w:r w:rsidR="00F264A4">
        <w:rPr>
          <w:rFonts w:ascii="Gentium" w:hAnsi="Gentium"/>
          <w:sz w:val="28"/>
          <w:szCs w:val="28"/>
        </w:rPr>
        <w:t xml:space="preserve">hen a person </w:t>
      </w:r>
      <w:r w:rsidR="00375745">
        <w:rPr>
          <w:rFonts w:ascii="Gentium" w:hAnsi="Gentium"/>
          <w:sz w:val="28"/>
          <w:szCs w:val="28"/>
        </w:rPr>
        <w:t>accus</w:t>
      </w:r>
      <w:r w:rsidR="00A717D6">
        <w:rPr>
          <w:rFonts w:ascii="Gentium" w:hAnsi="Gentium"/>
          <w:sz w:val="28"/>
          <w:szCs w:val="28"/>
        </w:rPr>
        <w:t>es</w:t>
      </w:r>
      <w:r w:rsidR="00375745">
        <w:rPr>
          <w:rFonts w:ascii="Gentium" w:hAnsi="Gentium"/>
          <w:sz w:val="28"/>
          <w:szCs w:val="28"/>
        </w:rPr>
        <w:t xml:space="preserve"> someone else of something that they themselves are guilty of</w:t>
      </w:r>
      <w:r w:rsidR="00A717D6">
        <w:rPr>
          <w:rFonts w:ascii="Gentium" w:hAnsi="Gentium"/>
          <w:sz w:val="28"/>
          <w:szCs w:val="28"/>
        </w:rPr>
        <w:t>, you say, “</w:t>
      </w:r>
      <w:r w:rsidR="002173FD">
        <w:rPr>
          <w:rFonts w:ascii="Gentium" w:hAnsi="Gentium"/>
          <w:sz w:val="28"/>
          <w:szCs w:val="28"/>
        </w:rPr>
        <w:t>T</w:t>
      </w:r>
      <w:r w:rsidR="00E455B5" w:rsidRPr="00F93534">
        <w:rPr>
          <w:rFonts w:ascii="Gentium" w:hAnsi="Gentium"/>
          <w:sz w:val="28"/>
          <w:szCs w:val="28"/>
        </w:rPr>
        <w:t>hat</w:t>
      </w:r>
      <w:r w:rsidR="002173FD">
        <w:rPr>
          <w:rFonts w:ascii="Gentium" w:hAnsi="Gentium"/>
          <w:sz w:val="28"/>
          <w:szCs w:val="28"/>
        </w:rPr>
        <w:t>’s</w:t>
      </w:r>
      <w:r w:rsidR="00E455B5" w:rsidRPr="00F93534">
        <w:rPr>
          <w:rFonts w:ascii="Gentium" w:hAnsi="Gentium"/>
          <w:sz w:val="28"/>
          <w:szCs w:val="28"/>
        </w:rPr>
        <w:t xml:space="preserve"> just the </w:t>
      </w:r>
      <w:r w:rsidR="00A717D6" w:rsidRPr="00F93534">
        <w:rPr>
          <w:rFonts w:ascii="Gentium" w:hAnsi="Gentium"/>
          <w:sz w:val="28"/>
          <w:szCs w:val="28"/>
        </w:rPr>
        <w:t>pot calling the kettle black</w:t>
      </w:r>
      <w:r w:rsidR="002173FD">
        <w:rPr>
          <w:rFonts w:ascii="Gentium" w:hAnsi="Gentium"/>
          <w:sz w:val="28"/>
          <w:szCs w:val="28"/>
        </w:rPr>
        <w:t>!</w:t>
      </w:r>
      <w:r w:rsidR="00E455B5">
        <w:rPr>
          <w:rFonts w:ascii="Gentium" w:hAnsi="Gentium"/>
          <w:sz w:val="28"/>
          <w:szCs w:val="28"/>
        </w:rPr>
        <w:t>”  Well, in 2 Peter 3:16, Peter says, “</w:t>
      </w:r>
      <w:r w:rsidR="00E455B5" w:rsidRPr="00E455B5">
        <w:rPr>
          <w:rFonts w:ascii="Gentium" w:hAnsi="Gentium"/>
          <w:i/>
          <w:iCs/>
          <w:sz w:val="28"/>
          <w:szCs w:val="28"/>
        </w:rPr>
        <w:t>There are some things in [Paul’s letters] that are hard to understand</w:t>
      </w:r>
      <w:r w:rsidR="00E455B5">
        <w:rPr>
          <w:rFonts w:ascii="Gentium" w:hAnsi="Gentium"/>
          <w:sz w:val="28"/>
          <w:szCs w:val="28"/>
        </w:rPr>
        <w:t>.”</w:t>
      </w:r>
      <w:r w:rsidR="00375745">
        <w:rPr>
          <w:rFonts w:ascii="Gentium" w:hAnsi="Gentium"/>
          <w:sz w:val="28"/>
          <w:szCs w:val="28"/>
        </w:rPr>
        <w:t xml:space="preserve"> </w:t>
      </w:r>
      <w:r w:rsidR="00E455B5">
        <w:rPr>
          <w:rFonts w:ascii="Gentium" w:hAnsi="Gentium"/>
          <w:sz w:val="28"/>
          <w:szCs w:val="28"/>
        </w:rPr>
        <w:t xml:space="preserve"> And in relation </w:t>
      </w:r>
      <w:r w:rsidR="00F93534">
        <w:rPr>
          <w:rFonts w:ascii="Gentium" w:hAnsi="Gentium"/>
          <w:sz w:val="28"/>
          <w:szCs w:val="28"/>
        </w:rPr>
        <w:t xml:space="preserve">to </w:t>
      </w:r>
      <w:r w:rsidR="00E455B5">
        <w:rPr>
          <w:rFonts w:ascii="Gentium" w:hAnsi="Gentium"/>
          <w:sz w:val="28"/>
          <w:szCs w:val="28"/>
        </w:rPr>
        <w:t>verses 19-20 of our text, th</w:t>
      </w:r>
      <w:r w:rsidR="00241E72">
        <w:rPr>
          <w:rFonts w:ascii="Gentium" w:hAnsi="Gentium"/>
          <w:sz w:val="28"/>
          <w:szCs w:val="28"/>
        </w:rPr>
        <w:t>at</w:t>
      </w:r>
      <w:r w:rsidR="00E455B5">
        <w:rPr>
          <w:rFonts w:ascii="Gentium" w:hAnsi="Gentium"/>
          <w:sz w:val="28"/>
          <w:szCs w:val="28"/>
        </w:rPr>
        <w:t xml:space="preserve"> seems to be a clear case of the pot calling the kettle black.  For if this was your first time reading these verses, you are probably wondering what </w:t>
      </w:r>
      <w:r w:rsidR="00F93534">
        <w:rPr>
          <w:rFonts w:ascii="Gentium" w:hAnsi="Gentium"/>
          <w:sz w:val="28"/>
          <w:szCs w:val="28"/>
        </w:rPr>
        <w:t xml:space="preserve">on earth </w:t>
      </w:r>
      <w:r w:rsidR="00E455B5">
        <w:rPr>
          <w:rFonts w:ascii="Gentium" w:hAnsi="Gentium"/>
          <w:sz w:val="28"/>
          <w:szCs w:val="28"/>
        </w:rPr>
        <w:t xml:space="preserve">Christ preaching to spirits in prison and disobedience in the days of Noah and the </w:t>
      </w:r>
      <w:r w:rsidR="00A9200B">
        <w:rPr>
          <w:rFonts w:ascii="Gentium" w:hAnsi="Gentium"/>
          <w:sz w:val="28"/>
          <w:szCs w:val="28"/>
        </w:rPr>
        <w:t xml:space="preserve">ark are </w:t>
      </w:r>
      <w:r w:rsidR="00E455B5">
        <w:rPr>
          <w:rFonts w:ascii="Gentium" w:hAnsi="Gentium"/>
          <w:sz w:val="28"/>
          <w:szCs w:val="28"/>
        </w:rPr>
        <w:t xml:space="preserve">all about.  </w:t>
      </w:r>
      <w:r w:rsidR="00003497">
        <w:rPr>
          <w:rFonts w:ascii="Gentium" w:hAnsi="Gentium"/>
          <w:sz w:val="28"/>
          <w:szCs w:val="28"/>
        </w:rPr>
        <w:t>And</w:t>
      </w:r>
      <w:r w:rsidR="00A9200B">
        <w:rPr>
          <w:rFonts w:ascii="Gentium" w:hAnsi="Gentium"/>
          <w:sz w:val="28"/>
          <w:szCs w:val="28"/>
        </w:rPr>
        <w:t xml:space="preserve"> look up </w:t>
      </w:r>
      <w:r w:rsidR="00241E72">
        <w:rPr>
          <w:rFonts w:ascii="Gentium" w:hAnsi="Gentium"/>
          <w:sz w:val="28"/>
          <w:szCs w:val="28"/>
        </w:rPr>
        <w:t>every</w:t>
      </w:r>
      <w:r w:rsidR="00A9200B">
        <w:rPr>
          <w:rFonts w:ascii="Gentium" w:hAnsi="Gentium"/>
          <w:sz w:val="28"/>
          <w:szCs w:val="28"/>
        </w:rPr>
        <w:t xml:space="preserve"> commentary on these verses, and you will see that they all identify these verses as some of the most difficult to interpret in the whole Bible.  </w:t>
      </w:r>
    </w:p>
    <w:p w14:paraId="7E9F4A05" w14:textId="3FE7A790" w:rsidR="00573F1B" w:rsidRDefault="00573F1B" w:rsidP="00CD4BED">
      <w:pPr>
        <w:rPr>
          <w:rFonts w:ascii="Gentium" w:hAnsi="Gentium"/>
          <w:sz w:val="28"/>
          <w:szCs w:val="28"/>
        </w:rPr>
      </w:pPr>
    </w:p>
    <w:p w14:paraId="351421FE" w14:textId="75492922" w:rsidR="00573F1B" w:rsidRDefault="00573F1B" w:rsidP="00CD4BED">
      <w:pPr>
        <w:rPr>
          <w:rFonts w:ascii="Gentium" w:hAnsi="Gentium"/>
          <w:sz w:val="28"/>
          <w:szCs w:val="28"/>
        </w:rPr>
      </w:pPr>
      <w:r>
        <w:rPr>
          <w:rFonts w:ascii="Gentium" w:hAnsi="Gentium"/>
          <w:sz w:val="28"/>
          <w:szCs w:val="28"/>
        </w:rPr>
        <w:t xml:space="preserve">But </w:t>
      </w:r>
      <w:r w:rsidR="00045E4A">
        <w:rPr>
          <w:rFonts w:ascii="Gentium" w:hAnsi="Gentium"/>
          <w:sz w:val="28"/>
          <w:szCs w:val="28"/>
        </w:rPr>
        <w:t xml:space="preserve">they are a part of Scripture.  Peter, guided by the Holy Spirit, believed that </w:t>
      </w:r>
      <w:r w:rsidR="00472917">
        <w:rPr>
          <w:rFonts w:ascii="Gentium" w:hAnsi="Gentium"/>
          <w:sz w:val="28"/>
          <w:szCs w:val="28"/>
        </w:rPr>
        <w:t xml:space="preserve">what he said here was an important part of his instruction to Christians who suffer because of persecution and hardship.  So, we </w:t>
      </w:r>
      <w:r>
        <w:rPr>
          <w:rFonts w:ascii="Gentium" w:hAnsi="Gentium"/>
          <w:sz w:val="28"/>
          <w:szCs w:val="28"/>
        </w:rPr>
        <w:t xml:space="preserve">need to </w:t>
      </w:r>
      <w:r w:rsidR="006D4638">
        <w:rPr>
          <w:rFonts w:ascii="Gentium" w:hAnsi="Gentium"/>
          <w:sz w:val="28"/>
          <w:szCs w:val="28"/>
        </w:rPr>
        <w:t>consider</w:t>
      </w:r>
      <w:r w:rsidR="00472917">
        <w:rPr>
          <w:rFonts w:ascii="Gentium" w:hAnsi="Gentium"/>
          <w:sz w:val="28"/>
          <w:szCs w:val="28"/>
        </w:rPr>
        <w:t xml:space="preserve"> </w:t>
      </w:r>
      <w:r w:rsidR="00E712DC">
        <w:rPr>
          <w:rFonts w:ascii="Gentium" w:hAnsi="Gentium"/>
          <w:sz w:val="28"/>
          <w:szCs w:val="28"/>
        </w:rPr>
        <w:t>these verses</w:t>
      </w:r>
      <w:r w:rsidR="00A9200B">
        <w:rPr>
          <w:rFonts w:ascii="Gentium" w:hAnsi="Gentium"/>
          <w:sz w:val="28"/>
          <w:szCs w:val="28"/>
        </w:rPr>
        <w:t xml:space="preserve">.  And we won’t be able to get everything all </w:t>
      </w:r>
      <w:r w:rsidR="00A23708">
        <w:rPr>
          <w:rFonts w:ascii="Gentium" w:hAnsi="Gentium"/>
          <w:sz w:val="28"/>
          <w:szCs w:val="28"/>
        </w:rPr>
        <w:t xml:space="preserve">plain, and </w:t>
      </w:r>
      <w:r w:rsidR="00A9200B">
        <w:rPr>
          <w:rFonts w:ascii="Gentium" w:hAnsi="Gentium"/>
          <w:sz w:val="28"/>
          <w:szCs w:val="28"/>
        </w:rPr>
        <w:t xml:space="preserve">neat and tidy, but we will be able to </w:t>
      </w:r>
      <w:r w:rsidR="00E712DC">
        <w:rPr>
          <w:rFonts w:ascii="Gentium" w:hAnsi="Gentium"/>
          <w:sz w:val="28"/>
          <w:szCs w:val="28"/>
        </w:rPr>
        <w:t xml:space="preserve">understand Peter’s major point in this part of his letter.  </w:t>
      </w:r>
    </w:p>
    <w:p w14:paraId="0D53073A" w14:textId="4548E2A9" w:rsidR="006D4638" w:rsidRDefault="006D4638" w:rsidP="00CD4BED">
      <w:pPr>
        <w:rPr>
          <w:rFonts w:ascii="Gentium" w:hAnsi="Gentium"/>
          <w:sz w:val="28"/>
          <w:szCs w:val="28"/>
        </w:rPr>
      </w:pPr>
    </w:p>
    <w:p w14:paraId="5E7154AE" w14:textId="3BD81F74" w:rsidR="00CB1B62" w:rsidRDefault="006D4638" w:rsidP="00CD4BED">
      <w:pPr>
        <w:rPr>
          <w:rFonts w:ascii="Gentium" w:hAnsi="Gentium"/>
          <w:sz w:val="28"/>
          <w:szCs w:val="28"/>
        </w:rPr>
      </w:pPr>
      <w:r>
        <w:rPr>
          <w:rFonts w:ascii="Gentium" w:hAnsi="Gentium"/>
          <w:sz w:val="28"/>
          <w:szCs w:val="28"/>
        </w:rPr>
        <w:t xml:space="preserve">As we have seen in recent weeks, Peter is explaining what Christian living in a hostile and unbelieving world looks like.  And </w:t>
      </w:r>
      <w:r w:rsidR="00A23708">
        <w:rPr>
          <w:rFonts w:ascii="Gentium" w:hAnsi="Gentium"/>
          <w:sz w:val="28"/>
          <w:szCs w:val="28"/>
        </w:rPr>
        <w:t xml:space="preserve">last time we saw that believers must be </w:t>
      </w:r>
      <w:r w:rsidR="00EE05CF">
        <w:rPr>
          <w:rFonts w:ascii="Gentium" w:hAnsi="Gentium"/>
          <w:sz w:val="28"/>
          <w:szCs w:val="28"/>
        </w:rPr>
        <w:t>prepared to suffer</w:t>
      </w:r>
      <w:r w:rsidR="00F57AA7">
        <w:rPr>
          <w:rFonts w:ascii="Gentium" w:hAnsi="Gentium"/>
          <w:sz w:val="28"/>
          <w:szCs w:val="28"/>
        </w:rPr>
        <w:t xml:space="preserve"> for doing w</w:t>
      </w:r>
      <w:r w:rsidR="00EE05CF">
        <w:rPr>
          <w:rFonts w:ascii="Gentium" w:hAnsi="Gentium"/>
          <w:sz w:val="28"/>
          <w:szCs w:val="28"/>
        </w:rPr>
        <w:t xml:space="preserve">hat is good and right.  </w:t>
      </w:r>
      <w:r w:rsidR="00A23708">
        <w:rPr>
          <w:rFonts w:ascii="Gentium" w:hAnsi="Gentium"/>
          <w:sz w:val="28"/>
          <w:szCs w:val="28"/>
        </w:rPr>
        <w:t xml:space="preserve">Well, </w:t>
      </w:r>
      <w:r>
        <w:rPr>
          <w:rFonts w:ascii="Gentium" w:hAnsi="Gentium"/>
          <w:sz w:val="28"/>
          <w:szCs w:val="28"/>
        </w:rPr>
        <w:t xml:space="preserve">you might remember that we identified </w:t>
      </w:r>
      <w:r w:rsidR="00241E72" w:rsidRPr="00241E72">
        <w:rPr>
          <w:rFonts w:ascii="Gentium" w:hAnsi="Gentium"/>
          <w:b/>
          <w:bCs/>
          <w:sz w:val="28"/>
          <w:szCs w:val="28"/>
        </w:rPr>
        <w:t>the last part of chapter 2</w:t>
      </w:r>
      <w:r w:rsidR="00241E72">
        <w:rPr>
          <w:rFonts w:ascii="Gentium" w:hAnsi="Gentium"/>
          <w:sz w:val="28"/>
          <w:szCs w:val="28"/>
        </w:rPr>
        <w:t xml:space="preserve"> </w:t>
      </w:r>
      <w:r w:rsidRPr="00A23708">
        <w:rPr>
          <w:rFonts w:ascii="Gentium" w:hAnsi="Gentium"/>
          <w:b/>
          <w:bCs/>
          <w:sz w:val="28"/>
          <w:szCs w:val="28"/>
        </w:rPr>
        <w:t>as the centre of Peter’s letter</w:t>
      </w:r>
      <w:r>
        <w:rPr>
          <w:rFonts w:ascii="Gentium" w:hAnsi="Gentium"/>
          <w:sz w:val="28"/>
          <w:szCs w:val="28"/>
        </w:rPr>
        <w:t xml:space="preserve">.  That is where all this instruction about Christian living </w:t>
      </w:r>
      <w:r w:rsidR="00854DF2">
        <w:rPr>
          <w:rFonts w:ascii="Gentium" w:hAnsi="Gentium"/>
          <w:sz w:val="28"/>
          <w:szCs w:val="28"/>
        </w:rPr>
        <w:t>is</w:t>
      </w:r>
      <w:r>
        <w:rPr>
          <w:rFonts w:ascii="Gentium" w:hAnsi="Gentium"/>
          <w:sz w:val="28"/>
          <w:szCs w:val="28"/>
        </w:rPr>
        <w:t xml:space="preserve"> grounded in the person and work of the Lord Jesus.  </w:t>
      </w:r>
      <w:r w:rsidR="00241E72">
        <w:rPr>
          <w:rFonts w:ascii="Gentium" w:hAnsi="Gentium"/>
          <w:sz w:val="28"/>
          <w:szCs w:val="28"/>
        </w:rPr>
        <w:t xml:space="preserve">And believers were </w:t>
      </w:r>
      <w:r>
        <w:rPr>
          <w:rFonts w:ascii="Gentium" w:hAnsi="Gentium"/>
          <w:sz w:val="28"/>
          <w:szCs w:val="28"/>
        </w:rPr>
        <w:t xml:space="preserve">called to follow His example of being prepared to suffer injustice, even to the point of death.  And </w:t>
      </w:r>
      <w:r w:rsidR="00A23708">
        <w:rPr>
          <w:rFonts w:ascii="Gentium" w:hAnsi="Gentium"/>
          <w:sz w:val="28"/>
          <w:szCs w:val="28"/>
        </w:rPr>
        <w:t xml:space="preserve">it </w:t>
      </w:r>
      <w:r w:rsidR="00854DF2">
        <w:rPr>
          <w:rFonts w:ascii="Gentium" w:hAnsi="Gentium"/>
          <w:sz w:val="28"/>
          <w:szCs w:val="28"/>
        </w:rPr>
        <w:t>is</w:t>
      </w:r>
      <w:r w:rsidR="00A23708">
        <w:rPr>
          <w:rFonts w:ascii="Gentium" w:hAnsi="Gentium"/>
          <w:sz w:val="28"/>
          <w:szCs w:val="28"/>
        </w:rPr>
        <w:t xml:space="preserve"> the suffering of Christ that </w:t>
      </w:r>
      <w:r w:rsidR="00854DF2">
        <w:rPr>
          <w:rFonts w:ascii="Gentium" w:hAnsi="Gentium"/>
          <w:sz w:val="28"/>
          <w:szCs w:val="28"/>
        </w:rPr>
        <w:t>Peter returns to in</w:t>
      </w:r>
      <w:r>
        <w:rPr>
          <w:rFonts w:ascii="Gentium" w:hAnsi="Gentium"/>
          <w:sz w:val="28"/>
          <w:szCs w:val="28"/>
        </w:rPr>
        <w:t xml:space="preserve"> our text.  </w:t>
      </w:r>
      <w:r w:rsidR="00691D9D" w:rsidRPr="000B079A">
        <w:rPr>
          <w:rFonts w:ascii="Gentium" w:hAnsi="Gentium"/>
          <w:sz w:val="28"/>
          <w:szCs w:val="28"/>
        </w:rPr>
        <w:t xml:space="preserve">And </w:t>
      </w:r>
      <w:r w:rsidR="00691D9D" w:rsidRPr="000B079A">
        <w:rPr>
          <w:rFonts w:ascii="Gentium" w:hAnsi="Gentium"/>
          <w:i/>
          <w:iCs/>
          <w:sz w:val="28"/>
          <w:szCs w:val="28"/>
        </w:rPr>
        <w:t>how</w:t>
      </w:r>
      <w:r w:rsidR="00691D9D" w:rsidRPr="000B079A">
        <w:rPr>
          <w:rFonts w:ascii="Gentium" w:hAnsi="Gentium"/>
          <w:b/>
          <w:bCs/>
          <w:sz w:val="28"/>
          <w:szCs w:val="28"/>
        </w:rPr>
        <w:t xml:space="preserve"> </w:t>
      </w:r>
      <w:r w:rsidR="002173FD" w:rsidRPr="002173FD">
        <w:rPr>
          <w:rFonts w:ascii="Gentium" w:hAnsi="Gentium"/>
          <w:sz w:val="28"/>
          <w:szCs w:val="28"/>
        </w:rPr>
        <w:t>he</w:t>
      </w:r>
      <w:r w:rsidR="00691D9D">
        <w:rPr>
          <w:rFonts w:ascii="Gentium" w:hAnsi="Gentium"/>
          <w:sz w:val="28"/>
          <w:szCs w:val="28"/>
        </w:rPr>
        <w:t xml:space="preserve"> </w:t>
      </w:r>
      <w:r w:rsidR="00691D9D" w:rsidRPr="000B079A">
        <w:rPr>
          <w:rFonts w:ascii="Gentium" w:hAnsi="Gentium"/>
          <w:sz w:val="28"/>
          <w:szCs w:val="28"/>
        </w:rPr>
        <w:t xml:space="preserve">does this is fascinating and important for our understanding of this passage.  </w:t>
      </w:r>
    </w:p>
    <w:p w14:paraId="1A3E25B7" w14:textId="77777777" w:rsidR="00691D9D" w:rsidRDefault="00691D9D" w:rsidP="00CD4BED">
      <w:pPr>
        <w:rPr>
          <w:rFonts w:ascii="Gentium" w:hAnsi="Gentium"/>
          <w:sz w:val="28"/>
          <w:szCs w:val="28"/>
        </w:rPr>
      </w:pPr>
    </w:p>
    <w:p w14:paraId="3D07AFC2" w14:textId="019817F1" w:rsidR="000B079A" w:rsidRDefault="000B079A" w:rsidP="00CD4BED">
      <w:pPr>
        <w:rPr>
          <w:rFonts w:ascii="Gentium" w:hAnsi="Gentium"/>
          <w:sz w:val="28"/>
          <w:szCs w:val="28"/>
        </w:rPr>
      </w:pPr>
      <w:r>
        <w:rPr>
          <w:rFonts w:ascii="Gentium" w:hAnsi="Gentium"/>
          <w:sz w:val="28"/>
          <w:szCs w:val="28"/>
        </w:rPr>
        <w:t xml:space="preserve">So, today we consider our text and all its difficulties under this theme: </w:t>
      </w:r>
      <w:r w:rsidRPr="00480B37">
        <w:rPr>
          <w:rFonts w:ascii="Gentium" w:hAnsi="Gentium"/>
          <w:b/>
          <w:bCs/>
          <w:caps/>
          <w:sz w:val="28"/>
          <w:szCs w:val="28"/>
        </w:rPr>
        <w:t>suffering believers must take courage from the good news of Christ’s resurrection</w:t>
      </w:r>
      <w:r>
        <w:rPr>
          <w:rFonts w:ascii="Gentium" w:hAnsi="Gentium"/>
          <w:sz w:val="28"/>
          <w:szCs w:val="28"/>
        </w:rPr>
        <w:t xml:space="preserve">.  </w:t>
      </w:r>
      <w:r w:rsidR="00F0486D">
        <w:rPr>
          <w:rFonts w:ascii="Gentium" w:hAnsi="Gentium"/>
          <w:sz w:val="28"/>
          <w:szCs w:val="28"/>
        </w:rPr>
        <w:t xml:space="preserve">And we will </w:t>
      </w:r>
      <w:r w:rsidR="00691D9D">
        <w:rPr>
          <w:rFonts w:ascii="Gentium" w:hAnsi="Gentium"/>
          <w:sz w:val="28"/>
          <w:szCs w:val="28"/>
        </w:rPr>
        <w:t xml:space="preserve">see </w:t>
      </w:r>
      <w:r w:rsidR="00F0486D">
        <w:rPr>
          <w:rFonts w:ascii="Gentium" w:hAnsi="Gentium"/>
          <w:sz w:val="28"/>
          <w:szCs w:val="28"/>
        </w:rPr>
        <w:t xml:space="preserve">this under </w:t>
      </w:r>
      <w:r w:rsidR="00B212E5">
        <w:rPr>
          <w:rFonts w:ascii="Gentium" w:hAnsi="Gentium"/>
          <w:sz w:val="28"/>
          <w:szCs w:val="28"/>
        </w:rPr>
        <w:t xml:space="preserve">two main </w:t>
      </w:r>
      <w:r w:rsidR="00691D9D">
        <w:rPr>
          <w:rFonts w:ascii="Gentium" w:hAnsi="Gentium"/>
          <w:sz w:val="28"/>
          <w:szCs w:val="28"/>
        </w:rPr>
        <w:t>headings</w:t>
      </w:r>
      <w:r w:rsidR="00F0486D">
        <w:rPr>
          <w:rFonts w:ascii="Gentium" w:hAnsi="Gentium"/>
          <w:sz w:val="28"/>
          <w:szCs w:val="28"/>
        </w:rPr>
        <w:t xml:space="preserve"> today.</w:t>
      </w:r>
    </w:p>
    <w:p w14:paraId="45D76C3B" w14:textId="77777777" w:rsidR="00817D4F" w:rsidRPr="00C73A2B" w:rsidRDefault="00817D4F" w:rsidP="00CD4BED">
      <w:pPr>
        <w:rPr>
          <w:rFonts w:ascii="Gentium" w:hAnsi="Gentium"/>
          <w:sz w:val="28"/>
          <w:szCs w:val="28"/>
        </w:rPr>
      </w:pPr>
    </w:p>
    <w:p w14:paraId="745FDDD6" w14:textId="7DDE7E3D" w:rsidR="00565F42" w:rsidRPr="00C73A2B" w:rsidRDefault="00241E72" w:rsidP="00416527">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Th</w:t>
      </w:r>
      <w:r w:rsidR="00F0486D">
        <w:rPr>
          <w:rFonts w:ascii="Gentium" w:hAnsi="Gentium"/>
          <w:sz w:val="28"/>
          <w:szCs w:val="28"/>
        </w:rPr>
        <w:t>e first</w:t>
      </w:r>
      <w:r>
        <w:rPr>
          <w:rFonts w:ascii="Gentium" w:hAnsi="Gentium"/>
          <w:sz w:val="28"/>
          <w:szCs w:val="28"/>
        </w:rPr>
        <w:t xml:space="preserve"> is</w:t>
      </w:r>
      <w:r w:rsidR="00F0486D">
        <w:rPr>
          <w:rFonts w:ascii="Gentium" w:hAnsi="Gentium"/>
          <w:sz w:val="28"/>
          <w:szCs w:val="28"/>
        </w:rPr>
        <w:t xml:space="preserve"> the </w:t>
      </w:r>
      <w:r w:rsidR="00A970EF">
        <w:rPr>
          <w:rFonts w:ascii="Gentium" w:hAnsi="Gentium"/>
          <w:sz w:val="28"/>
          <w:szCs w:val="28"/>
        </w:rPr>
        <w:t xml:space="preserve">encouragement for </w:t>
      </w:r>
      <w:r w:rsidR="00416527">
        <w:rPr>
          <w:rFonts w:ascii="Gentium" w:hAnsi="Gentium"/>
          <w:sz w:val="28"/>
          <w:szCs w:val="28"/>
        </w:rPr>
        <w:t xml:space="preserve">suffering </w:t>
      </w:r>
      <w:r w:rsidR="00A970EF">
        <w:rPr>
          <w:rFonts w:ascii="Gentium" w:hAnsi="Gentium"/>
          <w:sz w:val="28"/>
          <w:szCs w:val="28"/>
        </w:rPr>
        <w:t>believers</w:t>
      </w:r>
      <w:r w:rsidR="00F0486D">
        <w:rPr>
          <w:rFonts w:ascii="Gentium" w:hAnsi="Gentium"/>
          <w:sz w:val="28"/>
          <w:szCs w:val="28"/>
        </w:rPr>
        <w:t xml:space="preserve"> that arises out of </w:t>
      </w:r>
      <w:r w:rsidR="00416527">
        <w:rPr>
          <w:rFonts w:ascii="Gentium" w:hAnsi="Gentium"/>
          <w:sz w:val="28"/>
          <w:szCs w:val="28"/>
        </w:rPr>
        <w:t xml:space="preserve">verses 18 and 22, and </w:t>
      </w:r>
      <w:r w:rsidR="00F0486D">
        <w:rPr>
          <w:rFonts w:ascii="Gentium" w:hAnsi="Gentium"/>
          <w:sz w:val="28"/>
          <w:szCs w:val="28"/>
        </w:rPr>
        <w:t xml:space="preserve">what I am calling </w:t>
      </w:r>
      <w:r w:rsidR="00A970EF" w:rsidRPr="00A1234C">
        <w:rPr>
          <w:rFonts w:ascii="Gentium" w:hAnsi="Gentium"/>
          <w:b/>
          <w:bCs/>
          <w:caps/>
          <w:sz w:val="28"/>
          <w:szCs w:val="28"/>
        </w:rPr>
        <w:t>the creedal parts</w:t>
      </w:r>
      <w:r w:rsidR="00A970EF">
        <w:rPr>
          <w:rFonts w:ascii="Gentium" w:hAnsi="Gentium"/>
          <w:sz w:val="28"/>
          <w:szCs w:val="28"/>
        </w:rPr>
        <w:t xml:space="preserve"> of this passage.</w:t>
      </w:r>
      <w:r w:rsidR="00F0486D">
        <w:rPr>
          <w:rFonts w:ascii="Gentium" w:hAnsi="Gentium"/>
          <w:sz w:val="28"/>
          <w:szCs w:val="28"/>
        </w:rPr>
        <w:t xml:space="preserve">  Let me explain…</w:t>
      </w:r>
    </w:p>
    <w:p w14:paraId="1CCE42BF" w14:textId="77777777" w:rsidR="00A26BFD" w:rsidRPr="00C73A2B" w:rsidRDefault="00A26BFD" w:rsidP="00CD4BED">
      <w:pPr>
        <w:ind w:left="-340"/>
        <w:rPr>
          <w:rFonts w:ascii="Gentium" w:hAnsi="Gentium"/>
          <w:sz w:val="28"/>
          <w:szCs w:val="28"/>
        </w:rPr>
      </w:pPr>
    </w:p>
    <w:p w14:paraId="6AF700CE" w14:textId="77777777" w:rsidR="00241E72" w:rsidRDefault="00691D9D" w:rsidP="000B079A">
      <w:pPr>
        <w:pStyle w:val="ListParagraph"/>
        <w:numPr>
          <w:ilvl w:val="1"/>
          <w:numId w:val="4"/>
        </w:numPr>
        <w:rPr>
          <w:rFonts w:ascii="Gentium" w:hAnsi="Gentium"/>
          <w:sz w:val="28"/>
          <w:szCs w:val="28"/>
        </w:rPr>
      </w:pPr>
      <w:r>
        <w:rPr>
          <w:rFonts w:ascii="Gentium" w:hAnsi="Gentium"/>
          <w:sz w:val="28"/>
          <w:szCs w:val="28"/>
        </w:rPr>
        <w:t>When</w:t>
      </w:r>
      <w:r w:rsidR="000B079A" w:rsidRPr="000B079A">
        <w:rPr>
          <w:rFonts w:ascii="Gentium" w:hAnsi="Gentium"/>
          <w:sz w:val="28"/>
          <w:szCs w:val="28"/>
        </w:rPr>
        <w:t xml:space="preserve"> we read the passage, did it sound familiar at all?  </w:t>
      </w:r>
      <w:r w:rsidR="00E77D27">
        <w:rPr>
          <w:rFonts w:ascii="Gentium" w:hAnsi="Gentium"/>
          <w:sz w:val="28"/>
          <w:szCs w:val="28"/>
        </w:rPr>
        <w:t>I am going to</w:t>
      </w:r>
      <w:r w:rsidR="000B079A" w:rsidRPr="000B079A">
        <w:rPr>
          <w:rFonts w:ascii="Gentium" w:hAnsi="Gentium"/>
          <w:sz w:val="28"/>
          <w:szCs w:val="28"/>
        </w:rPr>
        <w:t xml:space="preserve"> pick out some of the key p</w:t>
      </w:r>
      <w:r w:rsidR="00241E72">
        <w:rPr>
          <w:rFonts w:ascii="Gentium" w:hAnsi="Gentium"/>
          <w:sz w:val="28"/>
          <w:szCs w:val="28"/>
        </w:rPr>
        <w:t>arts</w:t>
      </w:r>
      <w:r w:rsidR="000B079A" w:rsidRPr="000B079A">
        <w:rPr>
          <w:rFonts w:ascii="Gentium" w:hAnsi="Gentium"/>
          <w:sz w:val="28"/>
          <w:szCs w:val="28"/>
        </w:rPr>
        <w:t xml:space="preserve"> in this passage and paraphrase them a wee bit </w:t>
      </w:r>
      <w:r w:rsidR="00E77D27">
        <w:rPr>
          <w:rFonts w:ascii="Gentium" w:hAnsi="Gentium"/>
          <w:sz w:val="28"/>
          <w:szCs w:val="28"/>
        </w:rPr>
        <w:t>to</w:t>
      </w:r>
      <w:r w:rsidR="000B079A" w:rsidRPr="000B079A">
        <w:rPr>
          <w:rFonts w:ascii="Gentium" w:hAnsi="Gentium"/>
          <w:sz w:val="28"/>
          <w:szCs w:val="28"/>
        </w:rPr>
        <w:t xml:space="preserve"> see if they remind you of anything</w:t>
      </w:r>
      <w:r w:rsidR="00E77D27">
        <w:rPr>
          <w:rFonts w:ascii="Gentium" w:hAnsi="Gentium"/>
          <w:sz w:val="28"/>
          <w:szCs w:val="28"/>
        </w:rPr>
        <w:t xml:space="preserve">: </w:t>
      </w:r>
      <w:r w:rsidR="000B079A" w:rsidRPr="000B079A">
        <w:rPr>
          <w:rFonts w:ascii="Gentium" w:hAnsi="Gentium"/>
          <w:sz w:val="28"/>
          <w:szCs w:val="28"/>
        </w:rPr>
        <w:t xml:space="preserve">Christ suffered, died, rose again, ascended into heaven, and is at the right hand of God.  </w:t>
      </w:r>
      <w:r w:rsidR="00E77D27">
        <w:rPr>
          <w:rFonts w:ascii="Gentium" w:hAnsi="Gentium"/>
          <w:sz w:val="28"/>
          <w:szCs w:val="28"/>
        </w:rPr>
        <w:t xml:space="preserve">Does that sound familiar?  It sounds </w:t>
      </w:r>
      <w:r w:rsidR="000B079A" w:rsidRPr="000B079A">
        <w:rPr>
          <w:rFonts w:ascii="Gentium" w:hAnsi="Gentium"/>
          <w:sz w:val="28"/>
          <w:szCs w:val="28"/>
        </w:rPr>
        <w:t xml:space="preserve">like the </w:t>
      </w:r>
      <w:r w:rsidR="000B079A" w:rsidRPr="000B079A">
        <w:rPr>
          <w:rFonts w:ascii="Gentium" w:hAnsi="Gentium"/>
          <w:b/>
          <w:bCs/>
          <w:sz w:val="28"/>
          <w:szCs w:val="28"/>
        </w:rPr>
        <w:t>Apostles’ Creed</w:t>
      </w:r>
      <w:r w:rsidR="000B079A" w:rsidRPr="000B079A">
        <w:rPr>
          <w:rFonts w:ascii="Gentium" w:hAnsi="Gentium"/>
          <w:sz w:val="28"/>
          <w:szCs w:val="28"/>
        </w:rPr>
        <w:t xml:space="preserve">, doesn’t it?  Now, the Apostles’ Creed, as we know it, came 1-200 years after Peter’s letter.  But </w:t>
      </w:r>
      <w:r w:rsidR="00241E72">
        <w:rPr>
          <w:rFonts w:ascii="Gentium" w:hAnsi="Gentium"/>
          <w:sz w:val="28"/>
          <w:szCs w:val="28"/>
        </w:rPr>
        <w:t xml:space="preserve">many </w:t>
      </w:r>
      <w:r w:rsidR="000B079A" w:rsidRPr="000B079A">
        <w:rPr>
          <w:rFonts w:ascii="Gentium" w:hAnsi="Gentium"/>
          <w:sz w:val="28"/>
          <w:szCs w:val="28"/>
        </w:rPr>
        <w:t xml:space="preserve">commentators believe that verses 18 and 22 are a hymn or a creed </w:t>
      </w:r>
      <w:r w:rsidR="000B079A" w:rsidRPr="000B079A">
        <w:rPr>
          <w:rFonts w:ascii="Gentium" w:hAnsi="Gentium"/>
          <w:sz w:val="28"/>
          <w:szCs w:val="28"/>
        </w:rPr>
        <w:lastRenderedPageBreak/>
        <w:t xml:space="preserve">from the early church that eventually </w:t>
      </w:r>
      <w:r>
        <w:rPr>
          <w:rFonts w:ascii="Gentium" w:hAnsi="Gentium"/>
          <w:sz w:val="28"/>
          <w:szCs w:val="28"/>
        </w:rPr>
        <w:t xml:space="preserve">grew into </w:t>
      </w:r>
      <w:r w:rsidR="000B079A" w:rsidRPr="000B079A">
        <w:rPr>
          <w:rFonts w:ascii="Gentium" w:hAnsi="Gentium"/>
          <w:sz w:val="28"/>
          <w:szCs w:val="28"/>
        </w:rPr>
        <w:t xml:space="preserve">the Apostles’ Creed.  </w:t>
      </w:r>
      <w:r w:rsidR="00241E72">
        <w:rPr>
          <w:rFonts w:ascii="Gentium" w:hAnsi="Gentium"/>
          <w:sz w:val="28"/>
          <w:szCs w:val="28"/>
        </w:rPr>
        <w:t xml:space="preserve">After all, think about </w:t>
      </w:r>
      <w:r w:rsidR="000B079A" w:rsidRPr="000B079A">
        <w:rPr>
          <w:rFonts w:ascii="Gentium" w:hAnsi="Gentium"/>
          <w:sz w:val="28"/>
          <w:szCs w:val="28"/>
        </w:rPr>
        <w:t xml:space="preserve">how comforting and instructive reciting the Apostles’ Creed or Question and Answer 1 of the Heidelberg catechism is for </w:t>
      </w:r>
      <w:r w:rsidR="00241E72">
        <w:rPr>
          <w:rFonts w:ascii="Gentium" w:hAnsi="Gentium"/>
          <w:sz w:val="28"/>
          <w:szCs w:val="28"/>
        </w:rPr>
        <w:t xml:space="preserve">you!  So, </w:t>
      </w:r>
      <w:r w:rsidR="000B079A" w:rsidRPr="000B079A">
        <w:rPr>
          <w:rFonts w:ascii="Gentium" w:hAnsi="Gentium"/>
          <w:sz w:val="28"/>
          <w:szCs w:val="28"/>
        </w:rPr>
        <w:t xml:space="preserve">it would make sense for Peter to </w:t>
      </w:r>
      <w:r w:rsidR="00241E72">
        <w:rPr>
          <w:rFonts w:ascii="Gentium" w:hAnsi="Gentium"/>
          <w:sz w:val="28"/>
          <w:szCs w:val="28"/>
        </w:rPr>
        <w:t xml:space="preserve">encourage his original readers </w:t>
      </w:r>
      <w:r w:rsidR="000B079A" w:rsidRPr="000B079A">
        <w:rPr>
          <w:rFonts w:ascii="Gentium" w:hAnsi="Gentium"/>
          <w:sz w:val="28"/>
          <w:szCs w:val="28"/>
        </w:rPr>
        <w:t xml:space="preserve">with </w:t>
      </w:r>
      <w:r>
        <w:rPr>
          <w:rFonts w:ascii="Gentium" w:hAnsi="Gentium"/>
          <w:sz w:val="28"/>
          <w:szCs w:val="28"/>
        </w:rPr>
        <w:t xml:space="preserve">words that would have been very </w:t>
      </w:r>
      <w:r w:rsidR="000B079A" w:rsidRPr="000B079A">
        <w:rPr>
          <w:rFonts w:ascii="Gentium" w:hAnsi="Gentium"/>
          <w:sz w:val="28"/>
          <w:szCs w:val="28"/>
        </w:rPr>
        <w:t xml:space="preserve">familiar and </w:t>
      </w:r>
      <w:r>
        <w:rPr>
          <w:rFonts w:ascii="Gentium" w:hAnsi="Gentium"/>
          <w:sz w:val="28"/>
          <w:szCs w:val="28"/>
        </w:rPr>
        <w:t xml:space="preserve">perhaps even </w:t>
      </w:r>
      <w:r w:rsidR="000B079A" w:rsidRPr="000B079A">
        <w:rPr>
          <w:rFonts w:ascii="Gentium" w:hAnsi="Gentium"/>
          <w:sz w:val="28"/>
          <w:szCs w:val="28"/>
        </w:rPr>
        <w:t>regularly</w:t>
      </w:r>
      <w:r>
        <w:rPr>
          <w:rFonts w:ascii="Gentium" w:hAnsi="Gentium"/>
          <w:sz w:val="28"/>
          <w:szCs w:val="28"/>
        </w:rPr>
        <w:t xml:space="preserve"> recited </w:t>
      </w:r>
      <w:r w:rsidR="000B079A" w:rsidRPr="000B079A">
        <w:rPr>
          <w:rFonts w:ascii="Gentium" w:hAnsi="Gentium"/>
          <w:sz w:val="28"/>
          <w:szCs w:val="28"/>
        </w:rPr>
        <w:t>in the</w:t>
      </w:r>
      <w:r w:rsidR="00241E72">
        <w:rPr>
          <w:rFonts w:ascii="Gentium" w:hAnsi="Gentium"/>
          <w:sz w:val="28"/>
          <w:szCs w:val="28"/>
        </w:rPr>
        <w:t>ir</w:t>
      </w:r>
      <w:r w:rsidR="000B079A" w:rsidRPr="000B079A">
        <w:rPr>
          <w:rFonts w:ascii="Gentium" w:hAnsi="Gentium"/>
          <w:sz w:val="28"/>
          <w:szCs w:val="28"/>
        </w:rPr>
        <w:t xml:space="preserve"> worship services. </w:t>
      </w:r>
      <w:r w:rsidR="00251702">
        <w:rPr>
          <w:rFonts w:ascii="Gentium" w:hAnsi="Gentium"/>
          <w:sz w:val="28"/>
          <w:szCs w:val="28"/>
        </w:rPr>
        <w:t xml:space="preserve"> </w:t>
      </w:r>
      <w:r w:rsidR="00D61C18">
        <w:rPr>
          <w:rFonts w:ascii="Gentium" w:hAnsi="Gentium"/>
          <w:sz w:val="28"/>
          <w:szCs w:val="28"/>
        </w:rPr>
        <w:t>Now, we don’t know for sure that they were</w:t>
      </w:r>
      <w:r w:rsidR="00E77D27">
        <w:rPr>
          <w:rFonts w:ascii="Gentium" w:hAnsi="Gentium"/>
          <w:sz w:val="28"/>
          <w:szCs w:val="28"/>
        </w:rPr>
        <w:t xml:space="preserve"> recited as a creed in worship services, but</w:t>
      </w:r>
      <w:r w:rsidR="00251702">
        <w:rPr>
          <w:rFonts w:ascii="Gentium" w:hAnsi="Gentium"/>
          <w:sz w:val="28"/>
          <w:szCs w:val="28"/>
        </w:rPr>
        <w:t xml:space="preserve"> they are creed-like.</w:t>
      </w:r>
      <w:r w:rsidR="00241E72">
        <w:rPr>
          <w:rFonts w:ascii="Gentium" w:hAnsi="Gentium"/>
          <w:sz w:val="28"/>
          <w:szCs w:val="28"/>
        </w:rPr>
        <w:t xml:space="preserve">  That is why I am calling then the creedal parts of this passage.</w:t>
      </w:r>
    </w:p>
    <w:p w14:paraId="51FC2BEB" w14:textId="77777777" w:rsidR="00241E72" w:rsidRDefault="00241E72" w:rsidP="00241E72">
      <w:pPr>
        <w:pStyle w:val="ListParagraph"/>
        <w:ind w:left="0"/>
        <w:rPr>
          <w:rFonts w:ascii="Gentium" w:hAnsi="Gentium"/>
          <w:sz w:val="28"/>
          <w:szCs w:val="28"/>
        </w:rPr>
      </w:pPr>
    </w:p>
    <w:p w14:paraId="535573C1" w14:textId="3C32CBC8" w:rsidR="000B079A" w:rsidRPr="000B079A" w:rsidRDefault="00251702" w:rsidP="000B079A">
      <w:pPr>
        <w:pStyle w:val="ListParagraph"/>
        <w:numPr>
          <w:ilvl w:val="1"/>
          <w:numId w:val="4"/>
        </w:numPr>
        <w:rPr>
          <w:rFonts w:ascii="Gentium" w:hAnsi="Gentium"/>
          <w:sz w:val="28"/>
          <w:szCs w:val="28"/>
        </w:rPr>
      </w:pPr>
      <w:r>
        <w:rPr>
          <w:rFonts w:ascii="Gentium" w:hAnsi="Gentium"/>
          <w:sz w:val="28"/>
          <w:szCs w:val="28"/>
        </w:rPr>
        <w:t>So, let’s look at the wonderful truthes about the person and work of the Lord Jesus that are laid out in these verses:</w:t>
      </w:r>
    </w:p>
    <w:p w14:paraId="3CEC82AE" w14:textId="39D18D40" w:rsidR="00A970EF" w:rsidRDefault="00251702" w:rsidP="00D61C18">
      <w:pPr>
        <w:numPr>
          <w:ilvl w:val="2"/>
          <w:numId w:val="4"/>
        </w:numPr>
        <w:rPr>
          <w:rFonts w:ascii="Gentium" w:hAnsi="Gentium"/>
          <w:sz w:val="28"/>
          <w:szCs w:val="28"/>
        </w:rPr>
      </w:pPr>
      <w:r>
        <w:rPr>
          <w:rFonts w:ascii="Gentium" w:hAnsi="Gentium"/>
          <w:sz w:val="28"/>
          <w:szCs w:val="28"/>
        </w:rPr>
        <w:t xml:space="preserve">In </w:t>
      </w:r>
      <w:r w:rsidR="00A970EF">
        <w:rPr>
          <w:rFonts w:ascii="Gentium" w:hAnsi="Gentium"/>
          <w:sz w:val="28"/>
          <w:szCs w:val="28"/>
        </w:rPr>
        <w:t>verse 18</w:t>
      </w:r>
      <w:r>
        <w:rPr>
          <w:rFonts w:ascii="Gentium" w:hAnsi="Gentium"/>
          <w:sz w:val="28"/>
          <w:szCs w:val="28"/>
        </w:rPr>
        <w:t xml:space="preserve"> we read</w:t>
      </w:r>
      <w:r w:rsidR="00A970EF">
        <w:rPr>
          <w:rFonts w:ascii="Gentium" w:hAnsi="Gentium"/>
          <w:sz w:val="28"/>
          <w:szCs w:val="28"/>
        </w:rPr>
        <w:t>: “</w:t>
      </w:r>
      <w:r w:rsidR="00A970EF" w:rsidRPr="00A970EF">
        <w:rPr>
          <w:rFonts w:ascii="Gentium" w:hAnsi="Gentium"/>
          <w:i/>
          <w:iCs/>
          <w:sz w:val="28"/>
          <w:szCs w:val="28"/>
        </w:rPr>
        <w:t>For Christ also suffered once for sins, the righteous for the unrighteous, that He might bring us to God</w:t>
      </w:r>
      <w:r w:rsidR="00AB10F1">
        <w:rPr>
          <w:rFonts w:ascii="Gentium" w:hAnsi="Gentium"/>
          <w:i/>
          <w:iCs/>
          <w:sz w:val="28"/>
          <w:szCs w:val="28"/>
        </w:rPr>
        <w:t>.</w:t>
      </w:r>
      <w:r w:rsidR="00A970EF">
        <w:rPr>
          <w:rFonts w:ascii="Gentium" w:hAnsi="Gentium"/>
          <w:sz w:val="28"/>
          <w:szCs w:val="28"/>
        </w:rPr>
        <w:t>”</w:t>
      </w:r>
    </w:p>
    <w:p w14:paraId="4A4F6241" w14:textId="77777777" w:rsidR="00B212E5" w:rsidRDefault="00B212E5" w:rsidP="00D61C18">
      <w:pPr>
        <w:numPr>
          <w:ilvl w:val="3"/>
          <w:numId w:val="4"/>
        </w:numPr>
        <w:rPr>
          <w:rFonts w:ascii="Gentium" w:hAnsi="Gentium"/>
          <w:sz w:val="28"/>
          <w:szCs w:val="28"/>
        </w:rPr>
      </w:pPr>
      <w:r>
        <w:rPr>
          <w:rFonts w:ascii="Gentium" w:hAnsi="Gentium"/>
          <w:sz w:val="28"/>
          <w:szCs w:val="28"/>
        </w:rPr>
        <w:t>And here Peter is reminding believers of the terrible suffering of the Lord Jesus, and what it accomplished for our salvation.</w:t>
      </w:r>
    </w:p>
    <w:p w14:paraId="269B6816" w14:textId="08A45F61" w:rsidR="00B212E5" w:rsidRDefault="00251702" w:rsidP="00D61C18">
      <w:pPr>
        <w:numPr>
          <w:ilvl w:val="3"/>
          <w:numId w:val="4"/>
        </w:numPr>
        <w:rPr>
          <w:rFonts w:ascii="Gentium" w:hAnsi="Gentium"/>
          <w:sz w:val="28"/>
          <w:szCs w:val="28"/>
        </w:rPr>
      </w:pPr>
      <w:r w:rsidRPr="00251702">
        <w:rPr>
          <w:rFonts w:ascii="Gentium" w:hAnsi="Gentium"/>
          <w:sz w:val="28"/>
          <w:szCs w:val="28"/>
        </w:rPr>
        <w:t xml:space="preserve">In the Heidelberg Catechism, each line of the Apostles’ Creed is briefly explained.  And Question 27 asks, “What do you understand by the [suffering of Christ]"?  And the answer given is that “during </w:t>
      </w:r>
      <w:r w:rsidR="00DC46E8">
        <w:rPr>
          <w:rFonts w:ascii="Gentium" w:hAnsi="Gentium"/>
          <w:sz w:val="28"/>
          <w:szCs w:val="28"/>
        </w:rPr>
        <w:t>H</w:t>
      </w:r>
      <w:r w:rsidRPr="00251702">
        <w:rPr>
          <w:rFonts w:ascii="Gentium" w:hAnsi="Gentium"/>
          <w:sz w:val="28"/>
          <w:szCs w:val="28"/>
        </w:rPr>
        <w:t xml:space="preserve">is whole life on earth, but especially at the end, Christ sustained in body and soul the anger of God against </w:t>
      </w:r>
      <w:r>
        <w:rPr>
          <w:rFonts w:ascii="Gentium" w:hAnsi="Gentium"/>
          <w:sz w:val="28"/>
          <w:szCs w:val="28"/>
        </w:rPr>
        <w:t>[our sins]</w:t>
      </w:r>
      <w:r w:rsidRPr="00251702">
        <w:rPr>
          <w:rFonts w:ascii="Gentium" w:hAnsi="Gentium"/>
          <w:sz w:val="28"/>
          <w:szCs w:val="28"/>
        </w:rPr>
        <w:t>.  This He did in order that, by His suffering as the only atoning sacrifice, He might set us free, body and soul, from eternal condemnation, and gain for us God's grace, righteousness, and eternal life.</w:t>
      </w:r>
      <w:r>
        <w:rPr>
          <w:rFonts w:ascii="Gentium" w:hAnsi="Gentium"/>
          <w:sz w:val="28"/>
          <w:szCs w:val="28"/>
        </w:rPr>
        <w:t>”</w:t>
      </w:r>
      <w:r w:rsidR="006A3111">
        <w:rPr>
          <w:rFonts w:ascii="Gentium" w:hAnsi="Gentium"/>
          <w:sz w:val="28"/>
          <w:szCs w:val="28"/>
        </w:rPr>
        <w:t xml:space="preserve">  </w:t>
      </w:r>
    </w:p>
    <w:p w14:paraId="0FACEED6" w14:textId="05FBF71F" w:rsidR="00AB10F1" w:rsidRDefault="00AB10F1" w:rsidP="00251702">
      <w:pPr>
        <w:numPr>
          <w:ilvl w:val="2"/>
          <w:numId w:val="4"/>
        </w:numPr>
        <w:rPr>
          <w:rFonts w:ascii="Gentium" w:hAnsi="Gentium"/>
          <w:sz w:val="28"/>
          <w:szCs w:val="28"/>
        </w:rPr>
      </w:pPr>
      <w:r>
        <w:rPr>
          <w:rFonts w:ascii="Gentium" w:hAnsi="Gentium"/>
          <w:sz w:val="28"/>
          <w:szCs w:val="28"/>
        </w:rPr>
        <w:t xml:space="preserve">Now, it wasn’t enough that </w:t>
      </w:r>
      <w:r w:rsidR="0034505D">
        <w:rPr>
          <w:rFonts w:ascii="Gentium" w:hAnsi="Gentium"/>
          <w:sz w:val="28"/>
          <w:szCs w:val="28"/>
        </w:rPr>
        <w:t>Christ</w:t>
      </w:r>
      <w:r>
        <w:rPr>
          <w:rFonts w:ascii="Gentium" w:hAnsi="Gentium"/>
          <w:sz w:val="28"/>
          <w:szCs w:val="28"/>
        </w:rPr>
        <w:t xml:space="preserve"> just suffer spiritual and physical anguish on </w:t>
      </w:r>
      <w:r w:rsidR="00D61C18">
        <w:rPr>
          <w:rFonts w:ascii="Gentium" w:hAnsi="Gentium"/>
          <w:sz w:val="28"/>
          <w:szCs w:val="28"/>
        </w:rPr>
        <w:t xml:space="preserve">the cross on </w:t>
      </w:r>
      <w:r>
        <w:rPr>
          <w:rFonts w:ascii="Gentium" w:hAnsi="Gentium"/>
          <w:sz w:val="28"/>
          <w:szCs w:val="28"/>
        </w:rPr>
        <w:t xml:space="preserve">our behalf.  </w:t>
      </w:r>
      <w:r w:rsidR="00D61C18">
        <w:rPr>
          <w:rFonts w:ascii="Gentium" w:hAnsi="Gentium"/>
          <w:sz w:val="28"/>
          <w:szCs w:val="28"/>
        </w:rPr>
        <w:t xml:space="preserve">And that is because </w:t>
      </w:r>
      <w:r>
        <w:rPr>
          <w:rFonts w:ascii="Gentium" w:hAnsi="Gentium"/>
          <w:sz w:val="28"/>
          <w:szCs w:val="28"/>
        </w:rPr>
        <w:t xml:space="preserve">the punishment that sin deserves is death.  So, Jesus </w:t>
      </w:r>
      <w:r w:rsidRPr="00B212E5">
        <w:rPr>
          <w:rFonts w:ascii="Gentium" w:hAnsi="Gentium"/>
          <w:b/>
          <w:bCs/>
          <w:sz w:val="28"/>
          <w:szCs w:val="28"/>
        </w:rPr>
        <w:t>also needed to conquer death and the grave</w:t>
      </w:r>
      <w:r>
        <w:rPr>
          <w:rFonts w:ascii="Gentium" w:hAnsi="Gentium"/>
          <w:sz w:val="28"/>
          <w:szCs w:val="28"/>
        </w:rPr>
        <w:t xml:space="preserve"> in order to secure salvation and eternal life</w:t>
      </w:r>
      <w:r w:rsidR="00D61C18">
        <w:rPr>
          <w:rFonts w:ascii="Gentium" w:hAnsi="Gentium"/>
          <w:sz w:val="28"/>
          <w:szCs w:val="28"/>
        </w:rPr>
        <w:t xml:space="preserve"> for </w:t>
      </w:r>
      <w:r w:rsidR="00B506F7">
        <w:rPr>
          <w:rFonts w:ascii="Gentium" w:hAnsi="Gentium"/>
          <w:sz w:val="28"/>
          <w:szCs w:val="28"/>
        </w:rPr>
        <w:t>believers</w:t>
      </w:r>
      <w:r>
        <w:rPr>
          <w:rFonts w:ascii="Gentium" w:hAnsi="Gentium"/>
          <w:sz w:val="28"/>
          <w:szCs w:val="28"/>
        </w:rPr>
        <w:t xml:space="preserve">.  </w:t>
      </w:r>
      <w:r w:rsidR="00D61C18">
        <w:rPr>
          <w:rFonts w:ascii="Gentium" w:hAnsi="Gentium"/>
          <w:sz w:val="28"/>
          <w:szCs w:val="28"/>
        </w:rPr>
        <w:t>And so, the next part of verse 18 says of Christ: “</w:t>
      </w:r>
      <w:r w:rsidR="00D61C18" w:rsidRPr="00D61C18">
        <w:rPr>
          <w:rFonts w:ascii="Gentium" w:hAnsi="Gentium"/>
          <w:i/>
          <w:iCs/>
          <w:sz w:val="28"/>
          <w:szCs w:val="28"/>
        </w:rPr>
        <w:t>being put to death in the flesh but made alive in the spirit</w:t>
      </w:r>
      <w:r w:rsidR="00D61C18">
        <w:rPr>
          <w:rFonts w:ascii="Gentium" w:hAnsi="Gentium"/>
          <w:sz w:val="28"/>
          <w:szCs w:val="28"/>
        </w:rPr>
        <w:t xml:space="preserve">.”   </w:t>
      </w:r>
    </w:p>
    <w:p w14:paraId="17A9153A" w14:textId="0C6856C9" w:rsidR="00263566" w:rsidRDefault="003E3018" w:rsidP="0034505D">
      <w:pPr>
        <w:numPr>
          <w:ilvl w:val="3"/>
          <w:numId w:val="4"/>
        </w:numPr>
        <w:rPr>
          <w:rFonts w:ascii="Gentium" w:hAnsi="Gentium"/>
          <w:sz w:val="28"/>
          <w:szCs w:val="28"/>
        </w:rPr>
      </w:pPr>
      <w:r w:rsidRPr="00E774BC">
        <w:rPr>
          <w:rFonts w:ascii="Gentium" w:hAnsi="Gentium"/>
          <w:sz w:val="28"/>
          <w:szCs w:val="28"/>
        </w:rPr>
        <w:t>Now, this sermon could easily get very complicated if I t</w:t>
      </w:r>
      <w:r w:rsidR="00B212E5">
        <w:rPr>
          <w:rFonts w:ascii="Gentium" w:hAnsi="Gentium"/>
          <w:sz w:val="28"/>
          <w:szCs w:val="28"/>
        </w:rPr>
        <w:t>old</w:t>
      </w:r>
      <w:r w:rsidRPr="00E774BC">
        <w:rPr>
          <w:rFonts w:ascii="Gentium" w:hAnsi="Gentium"/>
          <w:sz w:val="28"/>
          <w:szCs w:val="28"/>
        </w:rPr>
        <w:t xml:space="preserve"> you about every possible interpretation of every phrase.  And this is one </w:t>
      </w:r>
      <w:r w:rsidR="00FA315F" w:rsidRPr="00E774BC">
        <w:rPr>
          <w:rFonts w:ascii="Gentium" w:hAnsi="Gentium"/>
          <w:sz w:val="28"/>
          <w:szCs w:val="28"/>
        </w:rPr>
        <w:t>example; the phrase “</w:t>
      </w:r>
      <w:r w:rsidR="00FA315F" w:rsidRPr="00B212E5">
        <w:rPr>
          <w:rFonts w:ascii="Gentium" w:hAnsi="Gentium"/>
          <w:b/>
          <w:bCs/>
          <w:i/>
          <w:iCs/>
          <w:sz w:val="28"/>
          <w:szCs w:val="28"/>
        </w:rPr>
        <w:t>in the spirit</w:t>
      </w:r>
      <w:r w:rsidR="00FA315F" w:rsidRPr="00E774BC">
        <w:rPr>
          <w:rFonts w:ascii="Gentium" w:hAnsi="Gentium"/>
          <w:sz w:val="28"/>
          <w:szCs w:val="28"/>
        </w:rPr>
        <w:t xml:space="preserve">” could mean </w:t>
      </w:r>
      <w:r w:rsidR="00E774BC" w:rsidRPr="00E774BC">
        <w:rPr>
          <w:rFonts w:ascii="Gentium" w:hAnsi="Gentium"/>
          <w:sz w:val="28"/>
          <w:szCs w:val="28"/>
        </w:rPr>
        <w:t xml:space="preserve">several things, which </w:t>
      </w:r>
      <w:r w:rsidR="00B506F7">
        <w:rPr>
          <w:rFonts w:ascii="Gentium" w:hAnsi="Gentium"/>
          <w:sz w:val="28"/>
          <w:szCs w:val="28"/>
        </w:rPr>
        <w:t>all have merit</w:t>
      </w:r>
      <w:r w:rsidR="00E774BC" w:rsidRPr="00E774BC">
        <w:rPr>
          <w:rFonts w:ascii="Gentium" w:hAnsi="Gentium"/>
          <w:sz w:val="28"/>
          <w:szCs w:val="28"/>
        </w:rPr>
        <w:t xml:space="preserve">.  </w:t>
      </w:r>
      <w:r w:rsidR="00263566">
        <w:rPr>
          <w:rFonts w:ascii="Gentium" w:hAnsi="Gentium"/>
          <w:sz w:val="28"/>
          <w:szCs w:val="28"/>
        </w:rPr>
        <w:t>But t</w:t>
      </w:r>
      <w:r w:rsidR="0034505D">
        <w:rPr>
          <w:rFonts w:ascii="Gentium" w:hAnsi="Gentium"/>
          <w:sz w:val="28"/>
          <w:szCs w:val="28"/>
        </w:rPr>
        <w:t xml:space="preserve">he interpretation that I believe best fits here is that this is a reference to the next major thing that happened after Jesus died, which is that He rose again.  And </w:t>
      </w:r>
      <w:r w:rsidR="00263566">
        <w:rPr>
          <w:rFonts w:ascii="Gentium" w:hAnsi="Gentium"/>
          <w:sz w:val="28"/>
          <w:szCs w:val="28"/>
        </w:rPr>
        <w:t xml:space="preserve">indeed, </w:t>
      </w:r>
      <w:r w:rsidR="0034505D">
        <w:rPr>
          <w:rFonts w:ascii="Gentium" w:hAnsi="Gentium"/>
          <w:sz w:val="28"/>
          <w:szCs w:val="28"/>
        </w:rPr>
        <w:t>if you skip ahead to the end of verse 21, which is where Peter returns to the creed-like part of this passage, we see reference to the “</w:t>
      </w:r>
      <w:r w:rsidR="0034505D" w:rsidRPr="0034505D">
        <w:rPr>
          <w:rFonts w:ascii="Gentium" w:hAnsi="Gentium"/>
          <w:i/>
          <w:iCs/>
          <w:sz w:val="28"/>
          <w:szCs w:val="28"/>
        </w:rPr>
        <w:t>resurrection of Jesus Christ</w:t>
      </w:r>
      <w:r w:rsidR="00B212E5">
        <w:rPr>
          <w:rFonts w:ascii="Gentium" w:hAnsi="Gentium"/>
          <w:sz w:val="28"/>
          <w:szCs w:val="28"/>
        </w:rPr>
        <w:t>.</w:t>
      </w:r>
      <w:r w:rsidR="0034505D">
        <w:rPr>
          <w:rFonts w:ascii="Gentium" w:hAnsi="Gentium"/>
          <w:sz w:val="28"/>
          <w:szCs w:val="28"/>
        </w:rPr>
        <w:t xml:space="preserve">”  </w:t>
      </w:r>
    </w:p>
    <w:p w14:paraId="46C4ACF8" w14:textId="77777777" w:rsidR="00B506F7" w:rsidRDefault="0034505D" w:rsidP="00263566">
      <w:pPr>
        <w:numPr>
          <w:ilvl w:val="4"/>
          <w:numId w:val="4"/>
        </w:numPr>
        <w:rPr>
          <w:rFonts w:ascii="Gentium" w:hAnsi="Gentium"/>
          <w:sz w:val="28"/>
          <w:szCs w:val="28"/>
        </w:rPr>
      </w:pPr>
      <w:r>
        <w:rPr>
          <w:rFonts w:ascii="Gentium" w:hAnsi="Gentium"/>
          <w:sz w:val="28"/>
          <w:szCs w:val="28"/>
        </w:rPr>
        <w:t>You see, prior to coming to earth, the</w:t>
      </w:r>
      <w:r w:rsidR="00E774BC" w:rsidRPr="00E774BC">
        <w:rPr>
          <w:rFonts w:ascii="Gentium" w:hAnsi="Gentium"/>
          <w:sz w:val="28"/>
          <w:szCs w:val="28"/>
        </w:rPr>
        <w:t xml:space="preserve"> Lord Jesus </w:t>
      </w:r>
      <w:r>
        <w:rPr>
          <w:rFonts w:ascii="Gentium" w:hAnsi="Gentium"/>
          <w:sz w:val="28"/>
          <w:szCs w:val="28"/>
        </w:rPr>
        <w:t xml:space="preserve">existed </w:t>
      </w:r>
      <w:r w:rsidR="00E774BC" w:rsidRPr="00E774BC">
        <w:rPr>
          <w:rFonts w:ascii="Gentium" w:hAnsi="Gentium"/>
          <w:sz w:val="28"/>
          <w:szCs w:val="28"/>
        </w:rPr>
        <w:t xml:space="preserve">in heaven as a spirit.  </w:t>
      </w:r>
    </w:p>
    <w:p w14:paraId="0B903D1B" w14:textId="19D62135" w:rsidR="00263566" w:rsidRDefault="00E774BC" w:rsidP="00263566">
      <w:pPr>
        <w:numPr>
          <w:ilvl w:val="4"/>
          <w:numId w:val="4"/>
        </w:numPr>
        <w:rPr>
          <w:rFonts w:ascii="Gentium" w:hAnsi="Gentium"/>
          <w:sz w:val="28"/>
          <w:szCs w:val="28"/>
        </w:rPr>
      </w:pPr>
      <w:r w:rsidRPr="00E774BC">
        <w:rPr>
          <w:rFonts w:ascii="Gentium" w:hAnsi="Gentium"/>
          <w:sz w:val="28"/>
          <w:szCs w:val="28"/>
        </w:rPr>
        <w:t xml:space="preserve">But He left that realm to come to earth to live as a human being, or </w:t>
      </w:r>
      <w:r w:rsidR="0034505D">
        <w:rPr>
          <w:rFonts w:ascii="Gentium" w:hAnsi="Gentium"/>
          <w:sz w:val="28"/>
          <w:szCs w:val="28"/>
        </w:rPr>
        <w:t>“</w:t>
      </w:r>
      <w:r w:rsidRPr="00263566">
        <w:rPr>
          <w:rFonts w:ascii="Gentium" w:hAnsi="Gentium"/>
          <w:i/>
          <w:iCs/>
          <w:sz w:val="28"/>
          <w:szCs w:val="28"/>
        </w:rPr>
        <w:t>in the flesh</w:t>
      </w:r>
      <w:r w:rsidRPr="00E774BC">
        <w:rPr>
          <w:rFonts w:ascii="Gentium" w:hAnsi="Gentium"/>
          <w:sz w:val="28"/>
          <w:szCs w:val="28"/>
        </w:rPr>
        <w:t>.</w:t>
      </w:r>
      <w:r w:rsidR="0034505D">
        <w:rPr>
          <w:rFonts w:ascii="Gentium" w:hAnsi="Gentium"/>
          <w:sz w:val="28"/>
          <w:szCs w:val="28"/>
        </w:rPr>
        <w:t>”</w:t>
      </w:r>
      <w:r w:rsidRPr="00E774BC">
        <w:rPr>
          <w:rFonts w:ascii="Gentium" w:hAnsi="Gentium"/>
          <w:sz w:val="28"/>
          <w:szCs w:val="28"/>
        </w:rPr>
        <w:t xml:space="preserve">  </w:t>
      </w:r>
      <w:r w:rsidR="00263566">
        <w:rPr>
          <w:rFonts w:ascii="Gentium" w:hAnsi="Gentium"/>
          <w:sz w:val="28"/>
          <w:szCs w:val="28"/>
        </w:rPr>
        <w:t>And s</w:t>
      </w:r>
      <w:r w:rsidRPr="00E774BC">
        <w:rPr>
          <w:rFonts w:ascii="Gentium" w:hAnsi="Gentium"/>
          <w:sz w:val="28"/>
          <w:szCs w:val="28"/>
        </w:rPr>
        <w:t>o, the phrase, “</w:t>
      </w:r>
      <w:r w:rsidRPr="00482654">
        <w:rPr>
          <w:rFonts w:ascii="Gentium" w:hAnsi="Gentium"/>
          <w:i/>
          <w:iCs/>
          <w:sz w:val="28"/>
          <w:szCs w:val="28"/>
        </w:rPr>
        <w:t>being put to death in the flesh</w:t>
      </w:r>
      <w:r w:rsidRPr="00E774BC">
        <w:rPr>
          <w:rFonts w:ascii="Gentium" w:hAnsi="Gentium"/>
          <w:sz w:val="28"/>
          <w:szCs w:val="28"/>
        </w:rPr>
        <w:t xml:space="preserve">” means that Jesus, as fully human, really and truly died.  </w:t>
      </w:r>
    </w:p>
    <w:p w14:paraId="10EF2CFF" w14:textId="4E7C6B1A" w:rsidR="00B212E5" w:rsidRDefault="0034505D" w:rsidP="00263566">
      <w:pPr>
        <w:numPr>
          <w:ilvl w:val="4"/>
          <w:numId w:val="4"/>
        </w:numPr>
        <w:rPr>
          <w:rFonts w:ascii="Gentium" w:hAnsi="Gentium"/>
          <w:sz w:val="28"/>
          <w:szCs w:val="28"/>
        </w:rPr>
      </w:pPr>
      <w:r w:rsidRPr="004E2623">
        <w:rPr>
          <w:rFonts w:ascii="Gentium" w:hAnsi="Gentium"/>
          <w:sz w:val="28"/>
          <w:szCs w:val="28"/>
        </w:rPr>
        <w:t xml:space="preserve">But three days later, Jesus rose from the dead.  </w:t>
      </w:r>
      <w:r w:rsidR="00482654" w:rsidRPr="004E2623">
        <w:rPr>
          <w:rFonts w:ascii="Gentium" w:hAnsi="Gentium"/>
          <w:sz w:val="28"/>
          <w:szCs w:val="28"/>
        </w:rPr>
        <w:t xml:space="preserve">And </w:t>
      </w:r>
      <w:r w:rsidRPr="004E2623">
        <w:rPr>
          <w:rFonts w:ascii="Gentium" w:hAnsi="Gentium"/>
          <w:sz w:val="28"/>
          <w:szCs w:val="28"/>
        </w:rPr>
        <w:t>He rose with what Scripture calls “</w:t>
      </w:r>
      <w:r w:rsidRPr="00B212E5">
        <w:rPr>
          <w:rFonts w:ascii="Gentium" w:hAnsi="Gentium"/>
          <w:i/>
          <w:iCs/>
          <w:sz w:val="28"/>
          <w:szCs w:val="28"/>
        </w:rPr>
        <w:t xml:space="preserve">a </w:t>
      </w:r>
      <w:r w:rsidR="00482654" w:rsidRPr="00B212E5">
        <w:rPr>
          <w:rFonts w:ascii="Gentium" w:hAnsi="Gentium"/>
          <w:i/>
          <w:iCs/>
          <w:sz w:val="28"/>
          <w:szCs w:val="28"/>
        </w:rPr>
        <w:t>spiritual body</w:t>
      </w:r>
      <w:r w:rsidR="00482654" w:rsidRPr="004E2623">
        <w:rPr>
          <w:rFonts w:ascii="Gentium" w:hAnsi="Gentium"/>
          <w:sz w:val="28"/>
          <w:szCs w:val="28"/>
        </w:rPr>
        <w:t>.</w:t>
      </w:r>
      <w:r w:rsidRPr="004E2623">
        <w:rPr>
          <w:rFonts w:ascii="Gentium" w:hAnsi="Gentium"/>
          <w:sz w:val="28"/>
          <w:szCs w:val="28"/>
        </w:rPr>
        <w:t xml:space="preserve">”  Because He was now going to return </w:t>
      </w:r>
      <w:r w:rsidR="00263566" w:rsidRPr="004E2623">
        <w:rPr>
          <w:rFonts w:ascii="Gentium" w:hAnsi="Gentium"/>
          <w:sz w:val="28"/>
          <w:szCs w:val="28"/>
        </w:rPr>
        <w:t xml:space="preserve">to heaven, His body could no longer </w:t>
      </w:r>
      <w:r w:rsidR="00B506F7">
        <w:rPr>
          <w:rFonts w:ascii="Gentium" w:hAnsi="Gentium"/>
          <w:sz w:val="28"/>
          <w:szCs w:val="28"/>
        </w:rPr>
        <w:t xml:space="preserve">just </w:t>
      </w:r>
      <w:r w:rsidR="00263566" w:rsidRPr="004E2623">
        <w:rPr>
          <w:rFonts w:ascii="Gentium" w:hAnsi="Gentium"/>
          <w:sz w:val="28"/>
          <w:szCs w:val="28"/>
        </w:rPr>
        <w:t xml:space="preserve">be an </w:t>
      </w:r>
      <w:r w:rsidR="00B212E5">
        <w:rPr>
          <w:rFonts w:ascii="Gentium" w:hAnsi="Gentium"/>
          <w:sz w:val="28"/>
          <w:szCs w:val="28"/>
        </w:rPr>
        <w:t>‘</w:t>
      </w:r>
      <w:r w:rsidR="00263566" w:rsidRPr="004E2623">
        <w:rPr>
          <w:rFonts w:ascii="Gentium" w:hAnsi="Gentium"/>
          <w:sz w:val="28"/>
          <w:szCs w:val="28"/>
        </w:rPr>
        <w:t>in the flesh</w:t>
      </w:r>
      <w:r w:rsidR="00B212E5">
        <w:rPr>
          <w:rFonts w:ascii="Gentium" w:hAnsi="Gentium"/>
          <w:sz w:val="28"/>
          <w:szCs w:val="28"/>
        </w:rPr>
        <w:t>’</w:t>
      </w:r>
      <w:r w:rsidR="00263566" w:rsidRPr="004E2623">
        <w:rPr>
          <w:rFonts w:ascii="Gentium" w:hAnsi="Gentium"/>
          <w:sz w:val="28"/>
          <w:szCs w:val="28"/>
        </w:rPr>
        <w:t xml:space="preserve"> body; it needed to be </w:t>
      </w:r>
      <w:r w:rsidR="00B506F7">
        <w:rPr>
          <w:rFonts w:ascii="Gentium" w:hAnsi="Gentium"/>
          <w:sz w:val="28"/>
          <w:szCs w:val="28"/>
        </w:rPr>
        <w:t>‘</w:t>
      </w:r>
      <w:r w:rsidR="00263566" w:rsidRPr="004E2623">
        <w:rPr>
          <w:rFonts w:ascii="Gentium" w:hAnsi="Gentium"/>
          <w:sz w:val="28"/>
          <w:szCs w:val="28"/>
        </w:rPr>
        <w:t>a spiritual body</w:t>
      </w:r>
      <w:r w:rsidR="00B506F7">
        <w:rPr>
          <w:rFonts w:ascii="Gentium" w:hAnsi="Gentium"/>
          <w:sz w:val="28"/>
          <w:szCs w:val="28"/>
        </w:rPr>
        <w:t>’</w:t>
      </w:r>
      <w:r w:rsidR="00263566" w:rsidRPr="004E2623">
        <w:rPr>
          <w:rFonts w:ascii="Gentium" w:hAnsi="Gentium"/>
          <w:sz w:val="28"/>
          <w:szCs w:val="28"/>
        </w:rPr>
        <w:t xml:space="preserve"> that was suit</w:t>
      </w:r>
      <w:r w:rsidR="00B212E5">
        <w:rPr>
          <w:rFonts w:ascii="Gentium" w:hAnsi="Gentium"/>
          <w:sz w:val="28"/>
          <w:szCs w:val="28"/>
        </w:rPr>
        <w:t>ed</w:t>
      </w:r>
      <w:r w:rsidR="00263566" w:rsidRPr="004E2623">
        <w:rPr>
          <w:rFonts w:ascii="Gentium" w:hAnsi="Gentium"/>
          <w:sz w:val="28"/>
          <w:szCs w:val="28"/>
        </w:rPr>
        <w:t xml:space="preserve"> to </w:t>
      </w:r>
      <w:r w:rsidR="00B506F7">
        <w:rPr>
          <w:rFonts w:ascii="Gentium" w:hAnsi="Gentium"/>
          <w:sz w:val="28"/>
          <w:szCs w:val="28"/>
        </w:rPr>
        <w:t xml:space="preserve">or appropriate for </w:t>
      </w:r>
      <w:r w:rsidR="00263566" w:rsidRPr="004E2623">
        <w:rPr>
          <w:rFonts w:ascii="Gentium" w:hAnsi="Gentium"/>
          <w:sz w:val="28"/>
          <w:szCs w:val="28"/>
        </w:rPr>
        <w:t xml:space="preserve">heaven.  And </w:t>
      </w:r>
      <w:r w:rsidR="00AF4AE6">
        <w:rPr>
          <w:rFonts w:ascii="Gentium" w:hAnsi="Gentium"/>
          <w:sz w:val="28"/>
          <w:szCs w:val="28"/>
        </w:rPr>
        <w:t xml:space="preserve">we see evidence of this in that </w:t>
      </w:r>
      <w:r w:rsidR="00263566" w:rsidRPr="004E2623">
        <w:rPr>
          <w:rFonts w:ascii="Gentium" w:hAnsi="Gentium"/>
          <w:sz w:val="28"/>
          <w:szCs w:val="28"/>
        </w:rPr>
        <w:t xml:space="preserve">after His resurrection, we read about Him </w:t>
      </w:r>
      <w:r w:rsidR="00263566" w:rsidRPr="004E2623">
        <w:rPr>
          <w:rFonts w:ascii="Gentium" w:hAnsi="Gentium"/>
          <w:sz w:val="28"/>
          <w:szCs w:val="28"/>
        </w:rPr>
        <w:lastRenderedPageBreak/>
        <w:t xml:space="preserve">appearing in a locked room and then vanishing again.  </w:t>
      </w:r>
      <w:r w:rsidR="004E2623" w:rsidRPr="004E2623">
        <w:rPr>
          <w:rFonts w:ascii="Gentium" w:hAnsi="Gentium"/>
          <w:sz w:val="28"/>
          <w:szCs w:val="28"/>
        </w:rPr>
        <w:t>Why?  Because He now had a spiritual body</w:t>
      </w:r>
      <w:r w:rsidR="00B506F7">
        <w:rPr>
          <w:rFonts w:ascii="Gentium" w:hAnsi="Gentium"/>
          <w:sz w:val="28"/>
          <w:szCs w:val="28"/>
        </w:rPr>
        <w:t xml:space="preserve"> that could appear and vanish, anywhere</w:t>
      </w:r>
      <w:r w:rsidR="004E2623" w:rsidRPr="004E2623">
        <w:rPr>
          <w:rFonts w:ascii="Gentium" w:hAnsi="Gentium"/>
          <w:sz w:val="28"/>
          <w:szCs w:val="28"/>
        </w:rPr>
        <w:t xml:space="preserve">.  </w:t>
      </w:r>
    </w:p>
    <w:p w14:paraId="3D80A47E" w14:textId="2F2258EA" w:rsidR="00B212E5" w:rsidRPr="00AF4AE6" w:rsidRDefault="00263566" w:rsidP="00AF4AE6">
      <w:pPr>
        <w:pStyle w:val="ListParagraph"/>
        <w:numPr>
          <w:ilvl w:val="4"/>
          <w:numId w:val="4"/>
        </w:numPr>
        <w:rPr>
          <w:rFonts w:ascii="Gentium" w:hAnsi="Gentium"/>
          <w:sz w:val="28"/>
          <w:szCs w:val="28"/>
        </w:rPr>
      </w:pPr>
      <w:r w:rsidRPr="005E4655">
        <w:rPr>
          <w:rFonts w:ascii="Gentium" w:hAnsi="Gentium"/>
          <w:sz w:val="28"/>
          <w:szCs w:val="28"/>
        </w:rPr>
        <w:t xml:space="preserve">And </w:t>
      </w:r>
      <w:r w:rsidR="00214B90">
        <w:rPr>
          <w:rFonts w:ascii="Gentium" w:hAnsi="Gentium"/>
          <w:sz w:val="28"/>
          <w:szCs w:val="28"/>
        </w:rPr>
        <w:t xml:space="preserve">you know, </w:t>
      </w:r>
      <w:r w:rsidRPr="005E4655">
        <w:rPr>
          <w:rFonts w:ascii="Gentium" w:hAnsi="Gentium"/>
          <w:b/>
          <w:bCs/>
          <w:sz w:val="28"/>
          <w:szCs w:val="28"/>
        </w:rPr>
        <w:t>1 Corinthians 15:44</w:t>
      </w:r>
      <w:r w:rsidRPr="005E4655">
        <w:rPr>
          <w:rFonts w:ascii="Gentium" w:hAnsi="Gentium"/>
          <w:sz w:val="28"/>
          <w:szCs w:val="28"/>
        </w:rPr>
        <w:t xml:space="preserve"> says that this </w:t>
      </w:r>
      <w:r w:rsidR="004E2623" w:rsidRPr="005E4655">
        <w:rPr>
          <w:rFonts w:ascii="Gentium" w:hAnsi="Gentium"/>
          <w:sz w:val="28"/>
          <w:szCs w:val="28"/>
        </w:rPr>
        <w:t xml:space="preserve">will be true </w:t>
      </w:r>
      <w:r w:rsidRPr="005E4655">
        <w:rPr>
          <w:rFonts w:ascii="Gentium" w:hAnsi="Gentium"/>
          <w:sz w:val="28"/>
          <w:szCs w:val="28"/>
        </w:rPr>
        <w:t>for all believers</w:t>
      </w:r>
      <w:r w:rsidR="004E2623" w:rsidRPr="005E4655">
        <w:rPr>
          <w:rFonts w:ascii="Gentium" w:hAnsi="Gentium"/>
          <w:sz w:val="28"/>
          <w:szCs w:val="28"/>
        </w:rPr>
        <w:t xml:space="preserve"> </w:t>
      </w:r>
      <w:r w:rsidR="00AF4AE6">
        <w:rPr>
          <w:rFonts w:ascii="Gentium" w:hAnsi="Gentium"/>
          <w:sz w:val="28"/>
          <w:szCs w:val="28"/>
        </w:rPr>
        <w:t>when Jesus comes again</w:t>
      </w:r>
      <w:r w:rsidRPr="005E4655">
        <w:rPr>
          <w:rFonts w:ascii="Gentium" w:hAnsi="Gentium"/>
          <w:sz w:val="28"/>
          <w:szCs w:val="28"/>
        </w:rPr>
        <w:t xml:space="preserve"> – the body that is buried </w:t>
      </w:r>
      <w:r w:rsidR="00214B90">
        <w:rPr>
          <w:rFonts w:ascii="Gentium" w:hAnsi="Gentium"/>
          <w:sz w:val="28"/>
          <w:szCs w:val="28"/>
        </w:rPr>
        <w:t>is</w:t>
      </w:r>
      <w:r w:rsidRPr="005E4655">
        <w:rPr>
          <w:rFonts w:ascii="Gentium" w:hAnsi="Gentium"/>
          <w:sz w:val="28"/>
          <w:szCs w:val="28"/>
        </w:rPr>
        <w:t xml:space="preserve"> “</w:t>
      </w:r>
      <w:r w:rsidRPr="005E4655">
        <w:rPr>
          <w:rFonts w:ascii="Gentium" w:hAnsi="Gentium"/>
          <w:i/>
          <w:iCs/>
          <w:sz w:val="28"/>
          <w:szCs w:val="28"/>
        </w:rPr>
        <w:t xml:space="preserve">a natural </w:t>
      </w:r>
      <w:r w:rsidR="00AF4AE6">
        <w:rPr>
          <w:rFonts w:ascii="Gentium" w:hAnsi="Gentium"/>
          <w:i/>
          <w:iCs/>
          <w:sz w:val="28"/>
          <w:szCs w:val="28"/>
        </w:rPr>
        <w:t xml:space="preserve">[flesh] </w:t>
      </w:r>
      <w:r w:rsidRPr="005E4655">
        <w:rPr>
          <w:rFonts w:ascii="Gentium" w:hAnsi="Gentium"/>
          <w:i/>
          <w:iCs/>
          <w:sz w:val="28"/>
          <w:szCs w:val="28"/>
        </w:rPr>
        <w:t>body; it is raised a spiritual body</w:t>
      </w:r>
      <w:r w:rsidRPr="005E4655">
        <w:rPr>
          <w:rFonts w:ascii="Gentium" w:hAnsi="Gentium"/>
          <w:sz w:val="28"/>
          <w:szCs w:val="28"/>
        </w:rPr>
        <w:t xml:space="preserve">.” </w:t>
      </w:r>
      <w:r w:rsidR="00777901" w:rsidRPr="005E4655">
        <w:rPr>
          <w:rFonts w:ascii="Gentium" w:hAnsi="Gentium"/>
          <w:sz w:val="28"/>
          <w:szCs w:val="28"/>
        </w:rPr>
        <w:t xml:space="preserve"> </w:t>
      </w:r>
      <w:r w:rsidR="005E4655" w:rsidRPr="00AF4AE6">
        <w:rPr>
          <w:rFonts w:ascii="Gentium" w:hAnsi="Gentium"/>
          <w:sz w:val="28"/>
          <w:szCs w:val="28"/>
        </w:rPr>
        <w:t xml:space="preserve">And if you look down at </w:t>
      </w:r>
      <w:r w:rsidR="005E4655" w:rsidRPr="00AF4AE6">
        <w:rPr>
          <w:rFonts w:ascii="Gentium" w:hAnsi="Gentium"/>
          <w:b/>
          <w:bCs/>
          <w:sz w:val="28"/>
          <w:szCs w:val="28"/>
        </w:rPr>
        <w:t>4:6</w:t>
      </w:r>
      <w:r w:rsidR="005E4655" w:rsidRPr="00AF4AE6">
        <w:rPr>
          <w:rFonts w:ascii="Gentium" w:hAnsi="Gentium"/>
          <w:sz w:val="28"/>
          <w:szCs w:val="28"/>
        </w:rPr>
        <w:t>, that verse also talks about the death and resurrection of believers.  And it speaks of the resurrection as “</w:t>
      </w:r>
      <w:r w:rsidR="005E4655" w:rsidRPr="00214B90">
        <w:rPr>
          <w:rFonts w:ascii="Gentium" w:hAnsi="Gentium"/>
          <w:i/>
          <w:iCs/>
          <w:sz w:val="28"/>
          <w:szCs w:val="28"/>
          <w:u w:val="single"/>
        </w:rPr>
        <w:t>Liv[ing] in the spirit</w:t>
      </w:r>
      <w:r w:rsidR="005E4655" w:rsidRPr="00AF4AE6">
        <w:rPr>
          <w:rFonts w:ascii="Gentium" w:hAnsi="Gentium"/>
          <w:i/>
          <w:iCs/>
          <w:sz w:val="28"/>
          <w:szCs w:val="28"/>
        </w:rPr>
        <w:t xml:space="preserve"> the way God does</w:t>
      </w:r>
      <w:r w:rsidR="005E4655" w:rsidRPr="00AF4AE6">
        <w:rPr>
          <w:rFonts w:ascii="Gentium" w:hAnsi="Gentium"/>
          <w:sz w:val="28"/>
          <w:szCs w:val="28"/>
        </w:rPr>
        <w:t xml:space="preserve">.”  </w:t>
      </w:r>
      <w:r w:rsidR="00B212E5" w:rsidRPr="00AF4AE6">
        <w:rPr>
          <w:rFonts w:ascii="Gentium" w:hAnsi="Gentium"/>
          <w:sz w:val="28"/>
          <w:szCs w:val="28"/>
        </w:rPr>
        <w:t>So</w:t>
      </w:r>
      <w:r w:rsidR="005E4655" w:rsidRPr="00AF4AE6">
        <w:rPr>
          <w:rFonts w:ascii="Gentium" w:hAnsi="Gentium"/>
          <w:sz w:val="28"/>
          <w:szCs w:val="28"/>
        </w:rPr>
        <w:t xml:space="preserve">, </w:t>
      </w:r>
      <w:r w:rsidR="00AF4AE6" w:rsidRPr="00AF4AE6">
        <w:rPr>
          <w:rFonts w:ascii="Gentium" w:hAnsi="Gentium"/>
          <w:sz w:val="28"/>
          <w:szCs w:val="28"/>
        </w:rPr>
        <w:t>when the Lord Jesus comes again</w:t>
      </w:r>
      <w:r w:rsidR="00AF4AE6">
        <w:rPr>
          <w:rFonts w:ascii="Gentium" w:hAnsi="Gentium"/>
          <w:sz w:val="28"/>
          <w:szCs w:val="28"/>
        </w:rPr>
        <w:t xml:space="preserve"> and </w:t>
      </w:r>
      <w:r w:rsidR="005E4655" w:rsidRPr="00AF4AE6">
        <w:rPr>
          <w:rFonts w:ascii="Gentium" w:hAnsi="Gentium"/>
          <w:sz w:val="28"/>
          <w:szCs w:val="28"/>
        </w:rPr>
        <w:t xml:space="preserve">your body </w:t>
      </w:r>
      <w:r w:rsidR="00B212E5" w:rsidRPr="00AF4AE6">
        <w:rPr>
          <w:rFonts w:ascii="Gentium" w:hAnsi="Gentium"/>
          <w:sz w:val="28"/>
          <w:szCs w:val="28"/>
        </w:rPr>
        <w:t>rise</w:t>
      </w:r>
      <w:r w:rsidR="005E4655" w:rsidRPr="00AF4AE6">
        <w:rPr>
          <w:rFonts w:ascii="Gentium" w:hAnsi="Gentium"/>
          <w:sz w:val="28"/>
          <w:szCs w:val="28"/>
        </w:rPr>
        <w:t>s</w:t>
      </w:r>
      <w:r w:rsidR="00B212E5" w:rsidRPr="00AF4AE6">
        <w:rPr>
          <w:rFonts w:ascii="Gentium" w:hAnsi="Gentium"/>
          <w:sz w:val="28"/>
          <w:szCs w:val="28"/>
        </w:rPr>
        <w:t xml:space="preserve"> from the grave</w:t>
      </w:r>
      <w:r w:rsidR="005E4655" w:rsidRPr="00AF4AE6">
        <w:rPr>
          <w:rFonts w:ascii="Gentium" w:hAnsi="Gentium"/>
          <w:sz w:val="28"/>
          <w:szCs w:val="28"/>
        </w:rPr>
        <w:t>,</w:t>
      </w:r>
      <w:r w:rsidR="00B212E5" w:rsidRPr="00AF4AE6">
        <w:rPr>
          <w:rFonts w:ascii="Gentium" w:hAnsi="Gentium"/>
          <w:sz w:val="28"/>
          <w:szCs w:val="28"/>
        </w:rPr>
        <w:t xml:space="preserve"> </w:t>
      </w:r>
      <w:r w:rsidR="005E4655" w:rsidRPr="00AF4AE6">
        <w:rPr>
          <w:rFonts w:ascii="Gentium" w:hAnsi="Gentium"/>
          <w:sz w:val="28"/>
          <w:szCs w:val="28"/>
        </w:rPr>
        <w:t>it</w:t>
      </w:r>
      <w:r w:rsidR="00B212E5" w:rsidRPr="00AF4AE6">
        <w:rPr>
          <w:rFonts w:ascii="Gentium" w:hAnsi="Gentium"/>
          <w:sz w:val="28"/>
          <w:szCs w:val="28"/>
        </w:rPr>
        <w:t xml:space="preserve"> will change into </w:t>
      </w:r>
      <w:r w:rsidR="005E4655" w:rsidRPr="00AF4AE6">
        <w:rPr>
          <w:rFonts w:ascii="Gentium" w:hAnsi="Gentium"/>
          <w:sz w:val="28"/>
          <w:szCs w:val="28"/>
        </w:rPr>
        <w:t xml:space="preserve">a </w:t>
      </w:r>
      <w:r w:rsidR="00B212E5" w:rsidRPr="00AF4AE6">
        <w:rPr>
          <w:rFonts w:ascii="Gentium" w:hAnsi="Gentium"/>
          <w:sz w:val="28"/>
          <w:szCs w:val="28"/>
        </w:rPr>
        <w:t>spiritual bod</w:t>
      </w:r>
      <w:r w:rsidR="005E4655" w:rsidRPr="00AF4AE6">
        <w:rPr>
          <w:rFonts w:ascii="Gentium" w:hAnsi="Gentium"/>
          <w:sz w:val="28"/>
          <w:szCs w:val="28"/>
        </w:rPr>
        <w:t>y</w:t>
      </w:r>
      <w:r w:rsidR="00B212E5" w:rsidRPr="00AF4AE6">
        <w:rPr>
          <w:rFonts w:ascii="Gentium" w:hAnsi="Gentium"/>
          <w:sz w:val="28"/>
          <w:szCs w:val="28"/>
        </w:rPr>
        <w:t xml:space="preserve"> that</w:t>
      </w:r>
      <w:r w:rsidR="005E4655" w:rsidRPr="00AF4AE6">
        <w:rPr>
          <w:rFonts w:ascii="Gentium" w:hAnsi="Gentium"/>
          <w:sz w:val="28"/>
          <w:szCs w:val="28"/>
        </w:rPr>
        <w:t xml:space="preserve"> is</w:t>
      </w:r>
      <w:r w:rsidR="00B212E5" w:rsidRPr="00AF4AE6">
        <w:rPr>
          <w:rFonts w:ascii="Gentium" w:hAnsi="Gentium"/>
          <w:sz w:val="28"/>
          <w:szCs w:val="28"/>
        </w:rPr>
        <w:t xml:space="preserve"> suited to heaven.</w:t>
      </w:r>
    </w:p>
    <w:p w14:paraId="6A64D1F5" w14:textId="48A58802" w:rsidR="00A970EF" w:rsidRDefault="00AF4AE6" w:rsidP="00AF4AE6">
      <w:pPr>
        <w:numPr>
          <w:ilvl w:val="3"/>
          <w:numId w:val="4"/>
        </w:numPr>
        <w:rPr>
          <w:rFonts w:ascii="Gentium" w:hAnsi="Gentium"/>
          <w:sz w:val="28"/>
          <w:szCs w:val="28"/>
        </w:rPr>
      </w:pPr>
      <w:r>
        <w:rPr>
          <w:rFonts w:ascii="Gentium" w:hAnsi="Gentium"/>
          <w:sz w:val="28"/>
          <w:szCs w:val="28"/>
        </w:rPr>
        <w:t xml:space="preserve">But the key point here is that </w:t>
      </w:r>
      <w:r w:rsidR="00782197" w:rsidRPr="00782197">
        <w:rPr>
          <w:rFonts w:ascii="Gentium" w:hAnsi="Gentium"/>
          <w:sz w:val="28"/>
          <w:szCs w:val="28"/>
        </w:rPr>
        <w:t>having conquered death by His resurrection, Jesus has secured salvation and eternal life for believers.  Question 45 of the Heidelberg Catechism asks: “</w:t>
      </w:r>
      <w:r w:rsidR="00782197" w:rsidRPr="001562EB">
        <w:rPr>
          <w:rFonts w:ascii="Gentium" w:hAnsi="Gentium"/>
          <w:b/>
          <w:bCs/>
          <w:sz w:val="28"/>
          <w:szCs w:val="28"/>
        </w:rPr>
        <w:t>How does Christ's resurrection benefit us</w:t>
      </w:r>
      <w:r w:rsidR="00782197" w:rsidRPr="00782197">
        <w:rPr>
          <w:rFonts w:ascii="Gentium" w:hAnsi="Gentium"/>
          <w:sz w:val="28"/>
          <w:szCs w:val="28"/>
        </w:rPr>
        <w:t>?”  And the answer is: “</w:t>
      </w:r>
      <w:r w:rsidR="00782197">
        <w:rPr>
          <w:rFonts w:ascii="Gentium" w:hAnsi="Gentium"/>
          <w:sz w:val="28"/>
          <w:szCs w:val="28"/>
        </w:rPr>
        <w:t>… b</w:t>
      </w:r>
      <w:r w:rsidR="00782197" w:rsidRPr="00782197">
        <w:rPr>
          <w:rFonts w:ascii="Gentium" w:hAnsi="Gentium"/>
          <w:sz w:val="28"/>
          <w:szCs w:val="28"/>
        </w:rPr>
        <w:t xml:space="preserve">y </w:t>
      </w:r>
      <w:r w:rsidR="00782197">
        <w:rPr>
          <w:rFonts w:ascii="Gentium" w:hAnsi="Gentium"/>
          <w:sz w:val="28"/>
          <w:szCs w:val="28"/>
        </w:rPr>
        <w:t>H</w:t>
      </w:r>
      <w:r w:rsidR="00782197" w:rsidRPr="00782197">
        <w:rPr>
          <w:rFonts w:ascii="Gentium" w:hAnsi="Gentium"/>
          <w:sz w:val="28"/>
          <w:szCs w:val="28"/>
        </w:rPr>
        <w:t xml:space="preserve">is resurrection </w:t>
      </w:r>
      <w:r w:rsidR="00782197">
        <w:rPr>
          <w:rFonts w:ascii="Gentium" w:hAnsi="Gentium"/>
          <w:sz w:val="28"/>
          <w:szCs w:val="28"/>
        </w:rPr>
        <w:t>H</w:t>
      </w:r>
      <w:r w:rsidR="00782197" w:rsidRPr="00782197">
        <w:rPr>
          <w:rFonts w:ascii="Gentium" w:hAnsi="Gentium"/>
          <w:sz w:val="28"/>
          <w:szCs w:val="28"/>
        </w:rPr>
        <w:t xml:space="preserve">e has overcome death, so that </w:t>
      </w:r>
      <w:r w:rsidR="00782197">
        <w:rPr>
          <w:rFonts w:ascii="Gentium" w:hAnsi="Gentium"/>
          <w:sz w:val="28"/>
          <w:szCs w:val="28"/>
        </w:rPr>
        <w:t>H</w:t>
      </w:r>
      <w:r w:rsidR="00782197" w:rsidRPr="00782197">
        <w:rPr>
          <w:rFonts w:ascii="Gentium" w:hAnsi="Gentium"/>
          <w:sz w:val="28"/>
          <w:szCs w:val="28"/>
        </w:rPr>
        <w:t xml:space="preserve">e might make us share in the righteousness </w:t>
      </w:r>
      <w:r w:rsidR="00782197">
        <w:rPr>
          <w:rFonts w:ascii="Gentium" w:hAnsi="Gentium"/>
          <w:sz w:val="28"/>
          <w:szCs w:val="28"/>
        </w:rPr>
        <w:t>H</w:t>
      </w:r>
      <w:r w:rsidR="00782197" w:rsidRPr="00782197">
        <w:rPr>
          <w:rFonts w:ascii="Gentium" w:hAnsi="Gentium"/>
          <w:sz w:val="28"/>
          <w:szCs w:val="28"/>
        </w:rPr>
        <w:t xml:space="preserve">e won for us by </w:t>
      </w:r>
      <w:r w:rsidR="00782197">
        <w:rPr>
          <w:rFonts w:ascii="Gentium" w:hAnsi="Gentium"/>
          <w:sz w:val="28"/>
          <w:szCs w:val="28"/>
        </w:rPr>
        <w:t>H</w:t>
      </w:r>
      <w:r w:rsidR="00782197" w:rsidRPr="00782197">
        <w:rPr>
          <w:rFonts w:ascii="Gentium" w:hAnsi="Gentium"/>
          <w:sz w:val="28"/>
          <w:szCs w:val="28"/>
        </w:rPr>
        <w:t>is death</w:t>
      </w:r>
      <w:r w:rsidR="00782197">
        <w:rPr>
          <w:rFonts w:ascii="Gentium" w:hAnsi="Gentium"/>
          <w:sz w:val="28"/>
          <w:szCs w:val="28"/>
        </w:rPr>
        <w:t xml:space="preserve"> … [and] </w:t>
      </w:r>
      <w:r w:rsidR="00782197" w:rsidRPr="00782197">
        <w:rPr>
          <w:rFonts w:ascii="Gentium" w:hAnsi="Gentium"/>
          <w:sz w:val="28"/>
          <w:szCs w:val="28"/>
        </w:rPr>
        <w:t xml:space="preserve">Christ's resurrection is </w:t>
      </w:r>
      <w:r w:rsidR="00245AC2">
        <w:rPr>
          <w:rFonts w:ascii="Gentium" w:hAnsi="Gentium"/>
          <w:sz w:val="28"/>
          <w:szCs w:val="28"/>
        </w:rPr>
        <w:t xml:space="preserve">[also] </w:t>
      </w:r>
      <w:r w:rsidR="00782197" w:rsidRPr="00782197">
        <w:rPr>
          <w:rFonts w:ascii="Gentium" w:hAnsi="Gentium"/>
          <w:sz w:val="28"/>
          <w:szCs w:val="28"/>
        </w:rPr>
        <w:t>a guarantee of our glorious resurrection.</w:t>
      </w:r>
      <w:r w:rsidR="00245AC2">
        <w:rPr>
          <w:rFonts w:ascii="Gentium" w:hAnsi="Gentium"/>
          <w:sz w:val="28"/>
          <w:szCs w:val="28"/>
        </w:rPr>
        <w:t>”</w:t>
      </w:r>
    </w:p>
    <w:p w14:paraId="609494DF" w14:textId="77777777" w:rsidR="001562EB" w:rsidRDefault="008B4692" w:rsidP="008B4692">
      <w:pPr>
        <w:numPr>
          <w:ilvl w:val="2"/>
          <w:numId w:val="4"/>
        </w:numPr>
        <w:rPr>
          <w:rFonts w:ascii="Gentium" w:hAnsi="Gentium"/>
          <w:sz w:val="28"/>
          <w:szCs w:val="28"/>
        </w:rPr>
      </w:pPr>
      <w:r w:rsidRPr="008E1CE3">
        <w:rPr>
          <w:rFonts w:ascii="Gentium" w:hAnsi="Gentium"/>
          <w:sz w:val="28"/>
          <w:szCs w:val="28"/>
        </w:rPr>
        <w:t xml:space="preserve">And then, the last part of this creed-like encouragement is </w:t>
      </w:r>
      <w:r w:rsidRPr="00AF4AE6">
        <w:rPr>
          <w:rFonts w:ascii="Gentium" w:hAnsi="Gentium"/>
          <w:b/>
          <w:bCs/>
          <w:sz w:val="28"/>
          <w:szCs w:val="28"/>
        </w:rPr>
        <w:t>verse 22</w:t>
      </w:r>
      <w:r w:rsidRPr="008E1CE3">
        <w:rPr>
          <w:rFonts w:ascii="Gentium" w:hAnsi="Gentium"/>
          <w:sz w:val="28"/>
          <w:szCs w:val="28"/>
        </w:rPr>
        <w:t xml:space="preserve">, where, having returned to the </w:t>
      </w:r>
      <w:r w:rsidR="00A970EF" w:rsidRPr="008E1CE3">
        <w:rPr>
          <w:rFonts w:ascii="Gentium" w:hAnsi="Gentium"/>
          <w:sz w:val="28"/>
          <w:szCs w:val="28"/>
        </w:rPr>
        <w:t>resurrection</w:t>
      </w:r>
      <w:r w:rsidR="00A970EF" w:rsidRPr="008E1CE3">
        <w:rPr>
          <w:rFonts w:ascii="Gentium" w:hAnsi="Gentium"/>
          <w:i/>
          <w:iCs/>
          <w:sz w:val="28"/>
          <w:szCs w:val="28"/>
        </w:rPr>
        <w:t xml:space="preserve"> </w:t>
      </w:r>
      <w:r w:rsidR="00A970EF" w:rsidRPr="008E1CE3">
        <w:rPr>
          <w:rFonts w:ascii="Gentium" w:hAnsi="Gentium"/>
          <w:sz w:val="28"/>
          <w:szCs w:val="28"/>
        </w:rPr>
        <w:t>of</w:t>
      </w:r>
      <w:r w:rsidR="00A970EF" w:rsidRPr="008E1CE3">
        <w:rPr>
          <w:rFonts w:ascii="Gentium" w:hAnsi="Gentium"/>
          <w:i/>
          <w:iCs/>
          <w:sz w:val="28"/>
          <w:szCs w:val="28"/>
        </w:rPr>
        <w:t xml:space="preserve"> </w:t>
      </w:r>
      <w:r w:rsidR="00A970EF" w:rsidRPr="008E1CE3">
        <w:rPr>
          <w:rFonts w:ascii="Gentium" w:hAnsi="Gentium"/>
          <w:sz w:val="28"/>
          <w:szCs w:val="28"/>
        </w:rPr>
        <w:t>Jesus</w:t>
      </w:r>
      <w:r w:rsidR="00A970EF" w:rsidRPr="008E1CE3">
        <w:rPr>
          <w:rFonts w:ascii="Gentium" w:hAnsi="Gentium"/>
          <w:i/>
          <w:iCs/>
          <w:sz w:val="28"/>
          <w:szCs w:val="28"/>
        </w:rPr>
        <w:t xml:space="preserve"> </w:t>
      </w:r>
      <w:r w:rsidR="00A970EF" w:rsidRPr="008E1CE3">
        <w:rPr>
          <w:rFonts w:ascii="Gentium" w:hAnsi="Gentium"/>
          <w:sz w:val="28"/>
          <w:szCs w:val="28"/>
        </w:rPr>
        <w:t>Christ</w:t>
      </w:r>
      <w:r w:rsidRPr="008E1CE3">
        <w:rPr>
          <w:rFonts w:ascii="Gentium" w:hAnsi="Gentium"/>
          <w:sz w:val="28"/>
          <w:szCs w:val="28"/>
        </w:rPr>
        <w:t>, Peter says that Christ “</w:t>
      </w:r>
      <w:r w:rsidR="00A970EF" w:rsidRPr="008E1CE3">
        <w:rPr>
          <w:rFonts w:ascii="Gentium" w:hAnsi="Gentium"/>
          <w:i/>
          <w:iCs/>
          <w:sz w:val="28"/>
          <w:szCs w:val="28"/>
        </w:rPr>
        <w:t>has gone into heaven and is at the right hand of God, with angels, authorities, and powers having been subjected to Him</w:t>
      </w:r>
      <w:r w:rsidR="00A970EF" w:rsidRPr="008E1CE3">
        <w:rPr>
          <w:rFonts w:ascii="Gentium" w:hAnsi="Gentium"/>
          <w:sz w:val="28"/>
          <w:szCs w:val="28"/>
        </w:rPr>
        <w:t>.”</w:t>
      </w:r>
      <w:r w:rsidRPr="008E1CE3">
        <w:rPr>
          <w:rFonts w:ascii="Gentium" w:hAnsi="Gentium"/>
          <w:sz w:val="28"/>
          <w:szCs w:val="28"/>
        </w:rPr>
        <w:t xml:space="preserve">  </w:t>
      </w:r>
    </w:p>
    <w:p w14:paraId="4A9609A7" w14:textId="77777777" w:rsidR="001562EB" w:rsidRDefault="008B4692" w:rsidP="001562EB">
      <w:pPr>
        <w:numPr>
          <w:ilvl w:val="3"/>
          <w:numId w:val="4"/>
        </w:numPr>
        <w:rPr>
          <w:rFonts w:ascii="Gentium" w:hAnsi="Gentium"/>
          <w:sz w:val="28"/>
          <w:szCs w:val="28"/>
        </w:rPr>
      </w:pPr>
      <w:r w:rsidRPr="008E1CE3">
        <w:rPr>
          <w:rFonts w:ascii="Gentium" w:hAnsi="Gentium"/>
          <w:sz w:val="28"/>
          <w:szCs w:val="28"/>
        </w:rPr>
        <w:t xml:space="preserve">And the Heidelberg Lord’s Days that consider these aspects of the person and work of Christ explain that </w:t>
      </w:r>
      <w:r w:rsidR="00391A45" w:rsidRPr="001562EB">
        <w:rPr>
          <w:rFonts w:ascii="Gentium" w:hAnsi="Gentium"/>
          <w:b/>
          <w:bCs/>
          <w:sz w:val="28"/>
          <w:szCs w:val="28"/>
        </w:rPr>
        <w:t>His</w:t>
      </w:r>
      <w:r w:rsidRPr="001562EB">
        <w:rPr>
          <w:rFonts w:ascii="Gentium" w:hAnsi="Gentium"/>
          <w:b/>
          <w:bCs/>
          <w:sz w:val="28"/>
          <w:szCs w:val="28"/>
        </w:rPr>
        <w:t xml:space="preserve"> ascension to heaven</w:t>
      </w:r>
      <w:r w:rsidRPr="008E1CE3">
        <w:rPr>
          <w:rFonts w:ascii="Gentium" w:hAnsi="Gentium"/>
          <w:sz w:val="28"/>
          <w:szCs w:val="28"/>
        </w:rPr>
        <w:t xml:space="preserve"> benefits us in that “He pleads our cause in heaven in the presence of </w:t>
      </w:r>
      <w:r w:rsidR="00391A45">
        <w:rPr>
          <w:rFonts w:ascii="Gentium" w:hAnsi="Gentium"/>
          <w:sz w:val="28"/>
          <w:szCs w:val="28"/>
        </w:rPr>
        <w:t>H</w:t>
      </w:r>
      <w:r w:rsidRPr="008E1CE3">
        <w:rPr>
          <w:rFonts w:ascii="Gentium" w:hAnsi="Gentium"/>
          <w:sz w:val="28"/>
          <w:szCs w:val="28"/>
        </w:rPr>
        <w:t>is Father [and] … we have our own flesh in heaven; a guarantee that Christ our head will take us, His members, to Himself in heaven.</w:t>
      </w:r>
      <w:r w:rsidR="008E1CE3" w:rsidRPr="008E1CE3">
        <w:rPr>
          <w:rFonts w:ascii="Gentium" w:hAnsi="Gentium"/>
          <w:sz w:val="28"/>
          <w:szCs w:val="28"/>
        </w:rPr>
        <w:t xml:space="preserve">”  </w:t>
      </w:r>
    </w:p>
    <w:p w14:paraId="5FB620F1" w14:textId="78FD2415" w:rsidR="00A970EF" w:rsidRDefault="008E1CE3" w:rsidP="001562EB">
      <w:pPr>
        <w:numPr>
          <w:ilvl w:val="3"/>
          <w:numId w:val="4"/>
        </w:numPr>
        <w:rPr>
          <w:rFonts w:ascii="Gentium" w:hAnsi="Gentium"/>
          <w:sz w:val="28"/>
          <w:szCs w:val="28"/>
        </w:rPr>
      </w:pPr>
      <w:r w:rsidRPr="008E1CE3">
        <w:rPr>
          <w:rFonts w:ascii="Gentium" w:hAnsi="Gentium"/>
          <w:sz w:val="28"/>
          <w:szCs w:val="28"/>
        </w:rPr>
        <w:t xml:space="preserve">And </w:t>
      </w:r>
      <w:r w:rsidRPr="001562EB">
        <w:rPr>
          <w:rFonts w:ascii="Gentium" w:hAnsi="Gentium"/>
          <w:b/>
          <w:bCs/>
          <w:sz w:val="28"/>
          <w:szCs w:val="28"/>
        </w:rPr>
        <w:t>His being at the right hand of God</w:t>
      </w:r>
      <w:r w:rsidRPr="008E1CE3">
        <w:rPr>
          <w:rFonts w:ascii="Gentium" w:hAnsi="Gentium"/>
          <w:sz w:val="28"/>
          <w:szCs w:val="28"/>
        </w:rPr>
        <w:t xml:space="preserve"> reveals to us that “H</w:t>
      </w:r>
      <w:r w:rsidR="008B4692" w:rsidRPr="008E1CE3">
        <w:rPr>
          <w:rFonts w:ascii="Gentium" w:hAnsi="Gentium"/>
          <w:sz w:val="28"/>
          <w:szCs w:val="28"/>
        </w:rPr>
        <w:t xml:space="preserve">e is head of </w:t>
      </w:r>
      <w:r w:rsidRPr="008E1CE3">
        <w:rPr>
          <w:rFonts w:ascii="Gentium" w:hAnsi="Gentium"/>
          <w:sz w:val="28"/>
          <w:szCs w:val="28"/>
        </w:rPr>
        <w:t>H</w:t>
      </w:r>
      <w:r w:rsidR="008B4692" w:rsidRPr="008E1CE3">
        <w:rPr>
          <w:rFonts w:ascii="Gentium" w:hAnsi="Gentium"/>
          <w:sz w:val="28"/>
          <w:szCs w:val="28"/>
        </w:rPr>
        <w:t>is church, and that the Father rules all things through him.</w:t>
      </w:r>
      <w:r w:rsidRPr="008E1CE3">
        <w:rPr>
          <w:rFonts w:ascii="Gentium" w:hAnsi="Gentium"/>
          <w:sz w:val="28"/>
          <w:szCs w:val="28"/>
        </w:rPr>
        <w:t>”  And, from heaven, “</w:t>
      </w:r>
      <w:r w:rsidR="008B4692" w:rsidRPr="008E1CE3">
        <w:rPr>
          <w:rFonts w:ascii="Gentium" w:hAnsi="Gentium"/>
          <w:sz w:val="28"/>
          <w:szCs w:val="28"/>
        </w:rPr>
        <w:t xml:space="preserve">He pours out </w:t>
      </w:r>
      <w:r w:rsidR="00391A45">
        <w:rPr>
          <w:rFonts w:ascii="Gentium" w:hAnsi="Gentium"/>
          <w:sz w:val="28"/>
          <w:szCs w:val="28"/>
        </w:rPr>
        <w:t>H</w:t>
      </w:r>
      <w:r w:rsidR="008B4692" w:rsidRPr="008E1CE3">
        <w:rPr>
          <w:rFonts w:ascii="Gentium" w:hAnsi="Gentium"/>
          <w:sz w:val="28"/>
          <w:szCs w:val="28"/>
        </w:rPr>
        <w:t xml:space="preserve">is gifts </w:t>
      </w:r>
      <w:r>
        <w:rPr>
          <w:rFonts w:ascii="Gentium" w:hAnsi="Gentium"/>
          <w:sz w:val="28"/>
          <w:szCs w:val="28"/>
        </w:rPr>
        <w:t>…</w:t>
      </w:r>
      <w:r w:rsidR="008B4692" w:rsidRPr="008E1CE3">
        <w:rPr>
          <w:rFonts w:ascii="Gentium" w:hAnsi="Gentium"/>
          <w:sz w:val="28"/>
          <w:szCs w:val="28"/>
        </w:rPr>
        <w:t xml:space="preserve"> upon us His members</w:t>
      </w:r>
      <w:r>
        <w:rPr>
          <w:rFonts w:ascii="Gentium" w:hAnsi="Gentium"/>
          <w:sz w:val="28"/>
          <w:szCs w:val="28"/>
        </w:rPr>
        <w:t xml:space="preserve"> [and] … </w:t>
      </w:r>
      <w:r w:rsidR="008B4692" w:rsidRPr="008E1CE3">
        <w:rPr>
          <w:rFonts w:ascii="Gentium" w:hAnsi="Gentium"/>
          <w:sz w:val="28"/>
          <w:szCs w:val="28"/>
        </w:rPr>
        <w:t>defends us and keeps us safe from all enemies.</w:t>
      </w:r>
      <w:r>
        <w:rPr>
          <w:rFonts w:ascii="Gentium" w:hAnsi="Gentium"/>
          <w:sz w:val="28"/>
          <w:szCs w:val="28"/>
        </w:rPr>
        <w:t>”</w:t>
      </w:r>
    </w:p>
    <w:p w14:paraId="71804C81" w14:textId="77777777" w:rsidR="00391A45" w:rsidRDefault="00391A45" w:rsidP="00391A45">
      <w:pPr>
        <w:ind w:left="340"/>
        <w:rPr>
          <w:rFonts w:ascii="Gentium" w:hAnsi="Gentium"/>
          <w:sz w:val="28"/>
          <w:szCs w:val="28"/>
        </w:rPr>
      </w:pPr>
    </w:p>
    <w:p w14:paraId="4CF5B62C" w14:textId="7251A0F0" w:rsidR="00391A45" w:rsidRPr="008E1CE3" w:rsidRDefault="00391A45" w:rsidP="00391A45">
      <w:pPr>
        <w:numPr>
          <w:ilvl w:val="1"/>
          <w:numId w:val="4"/>
        </w:numPr>
        <w:rPr>
          <w:rFonts w:ascii="Gentium" w:hAnsi="Gentium"/>
          <w:sz w:val="28"/>
          <w:szCs w:val="28"/>
        </w:rPr>
      </w:pPr>
      <w:r>
        <w:rPr>
          <w:rFonts w:ascii="Gentium" w:hAnsi="Gentium"/>
          <w:sz w:val="28"/>
          <w:szCs w:val="28"/>
        </w:rPr>
        <w:t xml:space="preserve">Now, we will turn in a moment to verses 19-21 and the second part of the text, </w:t>
      </w:r>
      <w:r w:rsidR="00E45AE0">
        <w:rPr>
          <w:rFonts w:ascii="Gentium" w:hAnsi="Gentium"/>
          <w:sz w:val="28"/>
          <w:szCs w:val="28"/>
        </w:rPr>
        <w:t>but I want to make one point of application here.  B</w:t>
      </w:r>
      <w:r>
        <w:rPr>
          <w:rFonts w:ascii="Gentium" w:hAnsi="Gentium"/>
          <w:sz w:val="28"/>
          <w:szCs w:val="28"/>
        </w:rPr>
        <w:t xml:space="preserve">rothers and sisters, try and imagine that you are facing persecution </w:t>
      </w:r>
      <w:r w:rsidR="00AF4AE6">
        <w:rPr>
          <w:rFonts w:ascii="Gentium" w:hAnsi="Gentium"/>
          <w:sz w:val="28"/>
          <w:szCs w:val="28"/>
        </w:rPr>
        <w:t>for being a</w:t>
      </w:r>
      <w:r>
        <w:rPr>
          <w:rFonts w:ascii="Gentium" w:hAnsi="Gentium"/>
          <w:sz w:val="28"/>
          <w:szCs w:val="28"/>
        </w:rPr>
        <w:t xml:space="preserve"> follower of Jesus Christ.  </w:t>
      </w:r>
      <w:r w:rsidR="00464D4B">
        <w:rPr>
          <w:rFonts w:ascii="Gentium" w:hAnsi="Gentium"/>
          <w:sz w:val="28"/>
          <w:szCs w:val="28"/>
        </w:rPr>
        <w:t>P</w:t>
      </w:r>
      <w:r w:rsidR="00AF4AE6">
        <w:rPr>
          <w:rFonts w:ascii="Gentium" w:hAnsi="Gentium"/>
          <w:sz w:val="28"/>
          <w:szCs w:val="28"/>
        </w:rPr>
        <w:t xml:space="preserve">erhaps you </w:t>
      </w:r>
      <w:r w:rsidR="00E45AE0">
        <w:rPr>
          <w:rFonts w:ascii="Gentium" w:hAnsi="Gentium"/>
          <w:sz w:val="28"/>
          <w:szCs w:val="28"/>
        </w:rPr>
        <w:t xml:space="preserve">even </w:t>
      </w:r>
      <w:r w:rsidR="00AF4AE6">
        <w:rPr>
          <w:rFonts w:ascii="Gentium" w:hAnsi="Gentium"/>
          <w:sz w:val="28"/>
          <w:szCs w:val="28"/>
        </w:rPr>
        <w:t xml:space="preserve">are in prison.  </w:t>
      </w:r>
      <w:r w:rsidR="005131BF">
        <w:rPr>
          <w:rFonts w:ascii="Gentium" w:hAnsi="Gentium"/>
          <w:sz w:val="28"/>
          <w:szCs w:val="28"/>
        </w:rPr>
        <w:t>And w</w:t>
      </w:r>
      <w:r>
        <w:rPr>
          <w:rFonts w:ascii="Gentium" w:hAnsi="Gentium"/>
          <w:sz w:val="28"/>
          <w:szCs w:val="28"/>
        </w:rPr>
        <w:t xml:space="preserve">e have spoken many times of </w:t>
      </w:r>
      <w:r w:rsidR="005131BF">
        <w:rPr>
          <w:rFonts w:ascii="Gentium" w:hAnsi="Gentium"/>
          <w:sz w:val="28"/>
          <w:szCs w:val="28"/>
        </w:rPr>
        <w:t>P</w:t>
      </w:r>
      <w:r>
        <w:rPr>
          <w:rFonts w:ascii="Gentium" w:hAnsi="Gentium"/>
          <w:sz w:val="28"/>
          <w:szCs w:val="28"/>
        </w:rPr>
        <w:t>astor Wang Yi in China</w:t>
      </w:r>
      <w:r w:rsidR="005131BF">
        <w:rPr>
          <w:rFonts w:ascii="Gentium" w:hAnsi="Gentium"/>
          <w:sz w:val="28"/>
          <w:szCs w:val="28"/>
        </w:rPr>
        <w:t>,</w:t>
      </w:r>
      <w:r>
        <w:rPr>
          <w:rFonts w:ascii="Gentium" w:hAnsi="Gentium"/>
          <w:sz w:val="28"/>
          <w:szCs w:val="28"/>
        </w:rPr>
        <w:t xml:space="preserve"> who is in exactly that position – in prison </w:t>
      </w:r>
      <w:r w:rsidR="00E45AE0">
        <w:rPr>
          <w:rFonts w:ascii="Gentium" w:hAnsi="Gentium"/>
          <w:sz w:val="28"/>
          <w:szCs w:val="28"/>
        </w:rPr>
        <w:t xml:space="preserve">just </w:t>
      </w:r>
      <w:r>
        <w:rPr>
          <w:rFonts w:ascii="Gentium" w:hAnsi="Gentium"/>
          <w:sz w:val="28"/>
          <w:szCs w:val="28"/>
        </w:rPr>
        <w:t xml:space="preserve">because He is a Christian.  </w:t>
      </w:r>
      <w:r w:rsidR="00AF4AE6">
        <w:rPr>
          <w:rFonts w:ascii="Gentium" w:hAnsi="Gentium"/>
          <w:sz w:val="28"/>
          <w:szCs w:val="28"/>
        </w:rPr>
        <w:t xml:space="preserve">So, he can’t hear the preaching of the Word every Lord’s Day; no livestreams or </w:t>
      </w:r>
      <w:r w:rsidR="00E45AE0">
        <w:rPr>
          <w:rFonts w:ascii="Gentium" w:hAnsi="Gentium"/>
          <w:sz w:val="28"/>
          <w:szCs w:val="28"/>
        </w:rPr>
        <w:t xml:space="preserve">Bible studies or </w:t>
      </w:r>
      <w:r w:rsidR="00AF4AE6">
        <w:rPr>
          <w:rFonts w:ascii="Gentium" w:hAnsi="Gentium"/>
          <w:sz w:val="28"/>
          <w:szCs w:val="28"/>
        </w:rPr>
        <w:t xml:space="preserve">podcasts.  </w:t>
      </w:r>
      <w:r>
        <w:rPr>
          <w:rFonts w:ascii="Gentium" w:hAnsi="Gentium"/>
          <w:sz w:val="28"/>
          <w:szCs w:val="28"/>
        </w:rPr>
        <w:t>What do you think he thinks about for encouragement?  What would you think about for encouragement</w:t>
      </w:r>
      <w:r w:rsidR="00AF4AE6">
        <w:rPr>
          <w:rFonts w:ascii="Gentium" w:hAnsi="Gentium"/>
          <w:sz w:val="28"/>
          <w:szCs w:val="28"/>
        </w:rPr>
        <w:t>, given that y</w:t>
      </w:r>
      <w:r>
        <w:rPr>
          <w:rFonts w:ascii="Gentium" w:hAnsi="Gentium"/>
          <w:sz w:val="28"/>
          <w:szCs w:val="28"/>
        </w:rPr>
        <w:t>ou</w:t>
      </w:r>
      <w:r w:rsidR="00AF4AE6">
        <w:rPr>
          <w:rFonts w:ascii="Gentium" w:hAnsi="Gentium"/>
          <w:sz w:val="28"/>
          <w:szCs w:val="28"/>
        </w:rPr>
        <w:t xml:space="preserve"> probably will not have a Bible to read</w:t>
      </w:r>
      <w:r w:rsidR="00E45AE0">
        <w:rPr>
          <w:rFonts w:ascii="Gentium" w:hAnsi="Gentium"/>
          <w:sz w:val="28"/>
          <w:szCs w:val="28"/>
        </w:rPr>
        <w:t>?</w:t>
      </w:r>
      <w:r>
        <w:rPr>
          <w:rFonts w:ascii="Gentium" w:hAnsi="Gentium"/>
          <w:sz w:val="28"/>
          <w:szCs w:val="28"/>
        </w:rPr>
        <w:t xml:space="preserve">  </w:t>
      </w:r>
      <w:r w:rsidR="00E45AE0">
        <w:rPr>
          <w:rFonts w:ascii="Gentium" w:hAnsi="Gentium"/>
          <w:sz w:val="28"/>
          <w:szCs w:val="28"/>
        </w:rPr>
        <w:t>Well, h</w:t>
      </w:r>
      <w:r w:rsidR="006D4505">
        <w:rPr>
          <w:rFonts w:ascii="Gentium" w:hAnsi="Gentium"/>
          <w:sz w:val="28"/>
          <w:szCs w:val="28"/>
        </w:rPr>
        <w:t xml:space="preserve">opefully, you have </w:t>
      </w:r>
      <w:r w:rsidR="006D4505" w:rsidRPr="00E45AE0">
        <w:rPr>
          <w:rFonts w:ascii="Gentium" w:hAnsi="Gentium"/>
          <w:b/>
          <w:bCs/>
          <w:sz w:val="28"/>
          <w:szCs w:val="28"/>
        </w:rPr>
        <w:t>memorized some Scripture</w:t>
      </w:r>
      <w:r w:rsidR="006D4505">
        <w:rPr>
          <w:rFonts w:ascii="Gentium" w:hAnsi="Gentium"/>
          <w:sz w:val="28"/>
          <w:szCs w:val="28"/>
        </w:rPr>
        <w:t xml:space="preserve">.  And </w:t>
      </w:r>
      <w:r w:rsidR="005131BF">
        <w:rPr>
          <w:rFonts w:ascii="Gentium" w:hAnsi="Gentium"/>
          <w:sz w:val="28"/>
          <w:szCs w:val="28"/>
        </w:rPr>
        <w:t>memorizing Scripture is well worth doing</w:t>
      </w:r>
      <w:r w:rsidR="006D4505">
        <w:rPr>
          <w:rFonts w:ascii="Gentium" w:hAnsi="Gentium"/>
          <w:sz w:val="28"/>
          <w:szCs w:val="28"/>
        </w:rPr>
        <w:t xml:space="preserve"> for every-day Christian living but especially for times of persecution.  </w:t>
      </w:r>
      <w:r w:rsidR="00400E0A">
        <w:rPr>
          <w:rFonts w:ascii="Gentium" w:hAnsi="Gentium"/>
          <w:sz w:val="28"/>
          <w:szCs w:val="28"/>
        </w:rPr>
        <w:t xml:space="preserve">And I have included a link to a booklet about memorizing Scripture in the bulletin.  </w:t>
      </w:r>
      <w:r w:rsidR="006D4505">
        <w:rPr>
          <w:rFonts w:ascii="Gentium" w:hAnsi="Gentium"/>
          <w:sz w:val="28"/>
          <w:szCs w:val="28"/>
        </w:rPr>
        <w:t xml:space="preserve">I recommend you </w:t>
      </w:r>
      <w:r w:rsidR="00464D4B">
        <w:rPr>
          <w:rFonts w:ascii="Gentium" w:hAnsi="Gentium"/>
          <w:sz w:val="28"/>
          <w:szCs w:val="28"/>
        </w:rPr>
        <w:t xml:space="preserve">download and </w:t>
      </w:r>
      <w:r w:rsidR="006D4505">
        <w:rPr>
          <w:rFonts w:ascii="Gentium" w:hAnsi="Gentium"/>
          <w:sz w:val="28"/>
          <w:szCs w:val="28"/>
        </w:rPr>
        <w:t>print off a copy.  But a</w:t>
      </w:r>
      <w:r>
        <w:rPr>
          <w:rFonts w:ascii="Gentium" w:hAnsi="Gentium"/>
          <w:sz w:val="28"/>
          <w:szCs w:val="28"/>
        </w:rPr>
        <w:t xml:space="preserve"> good many of you, because you have recited the words many, many times, will </w:t>
      </w:r>
      <w:r w:rsidR="006D4505">
        <w:rPr>
          <w:rFonts w:ascii="Gentium" w:hAnsi="Gentium"/>
          <w:sz w:val="28"/>
          <w:szCs w:val="28"/>
        </w:rPr>
        <w:t xml:space="preserve">have </w:t>
      </w:r>
      <w:r w:rsidR="006D4505" w:rsidRPr="00E45AE0">
        <w:rPr>
          <w:rFonts w:ascii="Gentium" w:hAnsi="Gentium"/>
          <w:b/>
          <w:bCs/>
          <w:sz w:val="28"/>
          <w:szCs w:val="28"/>
        </w:rPr>
        <w:t xml:space="preserve">memorized </w:t>
      </w:r>
      <w:r w:rsidRPr="00E45AE0">
        <w:rPr>
          <w:rFonts w:ascii="Gentium" w:hAnsi="Gentium"/>
          <w:b/>
          <w:bCs/>
          <w:sz w:val="28"/>
          <w:szCs w:val="28"/>
        </w:rPr>
        <w:t>the Apostles’ Creed</w:t>
      </w:r>
      <w:r w:rsidR="006D4505">
        <w:rPr>
          <w:rFonts w:ascii="Gentium" w:hAnsi="Gentium"/>
          <w:sz w:val="28"/>
          <w:szCs w:val="28"/>
        </w:rPr>
        <w:t>.  And, as we have seen, it is basically a summary of Scripture truthes</w:t>
      </w:r>
      <w:r w:rsidR="00464D4B">
        <w:rPr>
          <w:rFonts w:ascii="Gentium" w:hAnsi="Gentium"/>
          <w:sz w:val="28"/>
          <w:szCs w:val="28"/>
        </w:rPr>
        <w:t xml:space="preserve"> like the ones in our text</w:t>
      </w:r>
      <w:r w:rsidR="006D4505">
        <w:rPr>
          <w:rFonts w:ascii="Gentium" w:hAnsi="Gentium"/>
          <w:sz w:val="28"/>
          <w:szCs w:val="28"/>
        </w:rPr>
        <w:t xml:space="preserve">.  And as you go through each of the simple phrases </w:t>
      </w:r>
      <w:r w:rsidR="006D4505">
        <w:rPr>
          <w:rFonts w:ascii="Gentium" w:hAnsi="Gentium"/>
          <w:sz w:val="28"/>
          <w:szCs w:val="28"/>
        </w:rPr>
        <w:lastRenderedPageBreak/>
        <w:t xml:space="preserve">of the Apostles’ Creed, you can unpack them and meditate on them, and be encouraged by the truth that Jesus Christ suffered under Pontius Pilate, was crucified, dead and buried; </w:t>
      </w:r>
      <w:r w:rsidR="00E45AE0">
        <w:rPr>
          <w:rFonts w:ascii="Gentium" w:hAnsi="Gentium"/>
          <w:sz w:val="28"/>
          <w:szCs w:val="28"/>
        </w:rPr>
        <w:t>H</w:t>
      </w:r>
      <w:r w:rsidR="006D4505">
        <w:rPr>
          <w:rFonts w:ascii="Gentium" w:hAnsi="Gentium"/>
          <w:sz w:val="28"/>
          <w:szCs w:val="28"/>
        </w:rPr>
        <w:t>e descended into hell; the third day He rose again from the dead; He ascended into heaven, and sits at the right hand of God the Father, Almighty; from there He shall come to judge the living and the dead.</w:t>
      </w:r>
      <w:r w:rsidR="00E45AE0">
        <w:rPr>
          <w:rFonts w:ascii="Gentium" w:hAnsi="Gentium"/>
          <w:sz w:val="28"/>
          <w:szCs w:val="28"/>
        </w:rPr>
        <w:t xml:space="preserve">  [And] I believe in the resurrection of the body; and the life everlasting.  Amen.</w:t>
      </w:r>
      <w:r w:rsidR="006D4505">
        <w:rPr>
          <w:rFonts w:ascii="Gentium" w:hAnsi="Gentium"/>
          <w:sz w:val="28"/>
          <w:szCs w:val="28"/>
        </w:rPr>
        <w:t xml:space="preserve">” </w:t>
      </w:r>
      <w:r>
        <w:rPr>
          <w:rFonts w:ascii="Gentium" w:hAnsi="Gentium"/>
          <w:sz w:val="28"/>
          <w:szCs w:val="28"/>
        </w:rPr>
        <w:t xml:space="preserve">  </w:t>
      </w:r>
      <w:r w:rsidR="00E45AE0">
        <w:rPr>
          <w:rFonts w:ascii="Gentium" w:hAnsi="Gentium"/>
          <w:sz w:val="28"/>
          <w:szCs w:val="28"/>
        </w:rPr>
        <w:t xml:space="preserve">What powerful encouragement!  </w:t>
      </w:r>
      <w:r w:rsidR="006D4505">
        <w:rPr>
          <w:rFonts w:ascii="Gentium" w:hAnsi="Gentium"/>
          <w:sz w:val="28"/>
          <w:szCs w:val="28"/>
        </w:rPr>
        <w:t xml:space="preserve">And I hope </w:t>
      </w:r>
      <w:r w:rsidR="00E45AE0">
        <w:rPr>
          <w:rFonts w:ascii="Gentium" w:hAnsi="Gentium"/>
          <w:sz w:val="28"/>
          <w:szCs w:val="28"/>
        </w:rPr>
        <w:t xml:space="preserve">that each one of you </w:t>
      </w:r>
      <w:r w:rsidR="006D4505">
        <w:rPr>
          <w:rFonts w:ascii="Gentium" w:hAnsi="Gentium"/>
          <w:sz w:val="28"/>
          <w:szCs w:val="28"/>
        </w:rPr>
        <w:t>believe</w:t>
      </w:r>
      <w:r w:rsidR="00E45AE0">
        <w:rPr>
          <w:rFonts w:ascii="Gentium" w:hAnsi="Gentium"/>
          <w:sz w:val="28"/>
          <w:szCs w:val="28"/>
        </w:rPr>
        <w:t>s</w:t>
      </w:r>
      <w:r w:rsidR="006D4505">
        <w:rPr>
          <w:rFonts w:ascii="Gentium" w:hAnsi="Gentium"/>
          <w:sz w:val="28"/>
          <w:szCs w:val="28"/>
        </w:rPr>
        <w:t xml:space="preserve"> </w:t>
      </w:r>
      <w:r w:rsidR="00E45AE0">
        <w:rPr>
          <w:rFonts w:ascii="Gentium" w:hAnsi="Gentium"/>
          <w:sz w:val="28"/>
          <w:szCs w:val="28"/>
        </w:rPr>
        <w:t>t</w:t>
      </w:r>
      <w:r w:rsidR="006D4505">
        <w:rPr>
          <w:rFonts w:ascii="Gentium" w:hAnsi="Gentium"/>
          <w:sz w:val="28"/>
          <w:szCs w:val="28"/>
        </w:rPr>
        <w:t>hese</w:t>
      </w:r>
      <w:r w:rsidR="00E45AE0">
        <w:rPr>
          <w:rFonts w:ascii="Gentium" w:hAnsi="Gentium"/>
          <w:sz w:val="28"/>
          <w:szCs w:val="28"/>
        </w:rPr>
        <w:t xml:space="preserve"> great</w:t>
      </w:r>
      <w:r w:rsidR="006D4505">
        <w:rPr>
          <w:rFonts w:ascii="Gentium" w:hAnsi="Gentium"/>
          <w:sz w:val="28"/>
          <w:szCs w:val="28"/>
        </w:rPr>
        <w:t xml:space="preserve"> truthes about your Saviour, Jesus Christ.</w:t>
      </w:r>
    </w:p>
    <w:p w14:paraId="1455AE24" w14:textId="77777777" w:rsidR="00A970EF" w:rsidRDefault="00A970EF" w:rsidP="00A970EF">
      <w:pPr>
        <w:rPr>
          <w:rFonts w:ascii="Gentium" w:hAnsi="Gentium"/>
          <w:sz w:val="28"/>
          <w:szCs w:val="28"/>
        </w:rPr>
      </w:pPr>
    </w:p>
    <w:p w14:paraId="1A5D2692" w14:textId="5217D777" w:rsidR="00416527" w:rsidRDefault="001F33E8" w:rsidP="00416527">
      <w:pPr>
        <w:pStyle w:val="ListParagraph"/>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But turning now to our second point, </w:t>
      </w:r>
      <w:r w:rsidR="00416527">
        <w:rPr>
          <w:rFonts w:ascii="Gentium" w:hAnsi="Gentium"/>
          <w:sz w:val="28"/>
          <w:szCs w:val="28"/>
        </w:rPr>
        <w:t xml:space="preserve">we want to see the encouragement for suffering believers that arises out of </w:t>
      </w:r>
      <w:r w:rsidR="00846EBA">
        <w:rPr>
          <w:rFonts w:ascii="Gentium" w:hAnsi="Gentium"/>
          <w:sz w:val="28"/>
          <w:szCs w:val="28"/>
        </w:rPr>
        <w:t xml:space="preserve">verses 19-21, and </w:t>
      </w:r>
      <w:r w:rsidR="00416527">
        <w:rPr>
          <w:rFonts w:ascii="Gentium" w:hAnsi="Gentium"/>
          <w:sz w:val="28"/>
          <w:szCs w:val="28"/>
        </w:rPr>
        <w:t xml:space="preserve">what I am calling </w:t>
      </w:r>
      <w:r w:rsidR="00416527" w:rsidRPr="00416527">
        <w:rPr>
          <w:rFonts w:ascii="Gentium" w:hAnsi="Gentium"/>
          <w:b/>
          <w:bCs/>
          <w:caps/>
          <w:sz w:val="28"/>
          <w:szCs w:val="28"/>
        </w:rPr>
        <w:t>the Noah’s Ark</w:t>
      </w:r>
      <w:r w:rsidR="00416527">
        <w:rPr>
          <w:rFonts w:ascii="Gentium" w:hAnsi="Gentium"/>
          <w:sz w:val="28"/>
          <w:szCs w:val="28"/>
        </w:rPr>
        <w:t xml:space="preserve"> part of our passage.  Let me explain…</w:t>
      </w:r>
    </w:p>
    <w:p w14:paraId="4069CC3B" w14:textId="77777777" w:rsidR="00416527" w:rsidRDefault="00416527" w:rsidP="00416527">
      <w:pPr>
        <w:pStyle w:val="ListParagraph"/>
        <w:ind w:left="-340"/>
        <w:rPr>
          <w:rFonts w:ascii="Gentium" w:hAnsi="Gentium"/>
          <w:sz w:val="28"/>
          <w:szCs w:val="28"/>
        </w:rPr>
      </w:pPr>
    </w:p>
    <w:p w14:paraId="5E6293AD" w14:textId="4EA7B61F" w:rsidR="002B02CC" w:rsidRDefault="005D2AE5" w:rsidP="00416527">
      <w:pPr>
        <w:pStyle w:val="ListParagraph"/>
        <w:numPr>
          <w:ilvl w:val="1"/>
          <w:numId w:val="4"/>
        </w:numPr>
        <w:rPr>
          <w:rFonts w:ascii="Gentium" w:hAnsi="Gentium"/>
          <w:sz w:val="28"/>
          <w:szCs w:val="28"/>
        </w:rPr>
      </w:pPr>
      <w:r>
        <w:rPr>
          <w:rFonts w:ascii="Gentium" w:hAnsi="Gentium"/>
          <w:sz w:val="28"/>
          <w:szCs w:val="28"/>
        </w:rPr>
        <w:t>T</w:t>
      </w:r>
      <w:r w:rsidR="001F33E8">
        <w:rPr>
          <w:rFonts w:ascii="Gentium" w:hAnsi="Gentium"/>
          <w:sz w:val="28"/>
          <w:szCs w:val="28"/>
        </w:rPr>
        <w:t xml:space="preserve">hose of you who know the </w:t>
      </w:r>
      <w:r w:rsidR="000B079A" w:rsidRPr="000B079A">
        <w:rPr>
          <w:rFonts w:ascii="Gentium" w:hAnsi="Gentium"/>
          <w:sz w:val="28"/>
          <w:szCs w:val="28"/>
        </w:rPr>
        <w:t>Apostles’ Creed</w:t>
      </w:r>
      <w:r w:rsidR="001F33E8">
        <w:rPr>
          <w:rFonts w:ascii="Gentium" w:hAnsi="Gentium"/>
          <w:sz w:val="28"/>
          <w:szCs w:val="28"/>
        </w:rPr>
        <w:t xml:space="preserve"> will know that it does not say anything </w:t>
      </w:r>
      <w:r w:rsidR="000B079A" w:rsidRPr="000B079A">
        <w:rPr>
          <w:rFonts w:ascii="Gentium" w:hAnsi="Gentium"/>
          <w:sz w:val="28"/>
          <w:szCs w:val="28"/>
        </w:rPr>
        <w:t>about Christ proclaiming to spirits in prison and Noah and the ark and baptism.  So, what is th</w:t>
      </w:r>
      <w:r w:rsidR="00461128">
        <w:rPr>
          <w:rFonts w:ascii="Gentium" w:hAnsi="Gentium"/>
          <w:sz w:val="28"/>
          <w:szCs w:val="28"/>
        </w:rPr>
        <w:t>is</w:t>
      </w:r>
      <w:r w:rsidR="000B079A" w:rsidRPr="000B079A">
        <w:rPr>
          <w:rFonts w:ascii="Gentium" w:hAnsi="Gentium"/>
          <w:sz w:val="28"/>
          <w:szCs w:val="28"/>
        </w:rPr>
        <w:t xml:space="preserve"> all about?  </w:t>
      </w:r>
      <w:r w:rsidR="007B5ABB">
        <w:rPr>
          <w:rFonts w:ascii="Gentium" w:hAnsi="Gentium"/>
          <w:sz w:val="28"/>
          <w:szCs w:val="28"/>
        </w:rPr>
        <w:t xml:space="preserve">Why did Peter include all this here?  </w:t>
      </w:r>
      <w:r w:rsidR="000B079A" w:rsidRPr="000B079A">
        <w:rPr>
          <w:rFonts w:ascii="Gentium" w:hAnsi="Gentium"/>
          <w:sz w:val="28"/>
          <w:szCs w:val="28"/>
        </w:rPr>
        <w:t>Well, a</w:t>
      </w:r>
      <w:r w:rsidR="00461128">
        <w:rPr>
          <w:rFonts w:ascii="Gentium" w:hAnsi="Gentium"/>
          <w:sz w:val="28"/>
          <w:szCs w:val="28"/>
        </w:rPr>
        <w:t xml:space="preserve">s ever, </w:t>
      </w:r>
      <w:r>
        <w:rPr>
          <w:rFonts w:ascii="Gentium" w:hAnsi="Gentium"/>
          <w:sz w:val="28"/>
          <w:szCs w:val="28"/>
        </w:rPr>
        <w:t xml:space="preserve">let’s </w:t>
      </w:r>
      <w:r w:rsidR="000B079A" w:rsidRPr="000B079A">
        <w:rPr>
          <w:rFonts w:ascii="Gentium" w:hAnsi="Gentium"/>
          <w:sz w:val="28"/>
          <w:szCs w:val="28"/>
        </w:rPr>
        <w:t xml:space="preserve">begin with what we know about </w:t>
      </w:r>
      <w:r w:rsidRPr="005D2AE5">
        <w:rPr>
          <w:rFonts w:ascii="Gentium" w:hAnsi="Gentium"/>
          <w:b/>
          <w:bCs/>
          <w:sz w:val="28"/>
          <w:szCs w:val="28"/>
        </w:rPr>
        <w:t>Peter</w:t>
      </w:r>
      <w:r>
        <w:rPr>
          <w:rFonts w:ascii="Gentium" w:hAnsi="Gentium"/>
          <w:sz w:val="28"/>
          <w:szCs w:val="28"/>
        </w:rPr>
        <w:t xml:space="preserve"> and </w:t>
      </w:r>
      <w:r w:rsidR="000B079A" w:rsidRPr="000B079A">
        <w:rPr>
          <w:rFonts w:ascii="Gentium" w:hAnsi="Gentium"/>
          <w:b/>
          <w:bCs/>
          <w:sz w:val="28"/>
          <w:szCs w:val="28"/>
        </w:rPr>
        <w:t xml:space="preserve">the people that </w:t>
      </w:r>
      <w:r>
        <w:rPr>
          <w:rFonts w:ascii="Gentium" w:hAnsi="Gentium"/>
          <w:b/>
          <w:bCs/>
          <w:sz w:val="28"/>
          <w:szCs w:val="28"/>
        </w:rPr>
        <w:t xml:space="preserve">he originally </w:t>
      </w:r>
      <w:r w:rsidR="000B079A" w:rsidRPr="000B079A">
        <w:rPr>
          <w:rFonts w:ascii="Gentium" w:hAnsi="Gentium"/>
          <w:b/>
          <w:bCs/>
          <w:sz w:val="28"/>
          <w:szCs w:val="28"/>
        </w:rPr>
        <w:t>wrote this letter to</w:t>
      </w:r>
      <w:r w:rsidR="000B079A" w:rsidRPr="000B079A">
        <w:rPr>
          <w:rFonts w:ascii="Gentium" w:hAnsi="Gentium"/>
          <w:sz w:val="28"/>
          <w:szCs w:val="28"/>
        </w:rPr>
        <w:t xml:space="preserve">.  </w:t>
      </w:r>
      <w:r w:rsidR="00461128">
        <w:rPr>
          <w:rFonts w:ascii="Gentium" w:hAnsi="Gentium"/>
          <w:sz w:val="28"/>
          <w:szCs w:val="28"/>
        </w:rPr>
        <w:t xml:space="preserve">A few pages on </w:t>
      </w:r>
      <w:r>
        <w:rPr>
          <w:rFonts w:ascii="Gentium" w:hAnsi="Gentium"/>
          <w:sz w:val="28"/>
          <w:szCs w:val="28"/>
        </w:rPr>
        <w:t xml:space="preserve">from 1 Peter we find </w:t>
      </w:r>
      <w:r w:rsidR="00461128">
        <w:rPr>
          <w:rFonts w:ascii="Gentium" w:hAnsi="Gentium"/>
          <w:sz w:val="28"/>
          <w:szCs w:val="28"/>
        </w:rPr>
        <w:t>the Book of Jude.  It was written around the same time as 1 Peter and they</w:t>
      </w:r>
      <w:r w:rsidR="000B079A" w:rsidRPr="000B079A">
        <w:rPr>
          <w:rFonts w:ascii="Gentium" w:hAnsi="Gentium"/>
          <w:sz w:val="28"/>
          <w:szCs w:val="28"/>
        </w:rPr>
        <w:t xml:space="preserve"> have very similar language and themes.  And Jude refers to </w:t>
      </w:r>
      <w:r w:rsidR="000B079A" w:rsidRPr="00C93F3B">
        <w:rPr>
          <w:rFonts w:ascii="Gentium" w:hAnsi="Gentium"/>
          <w:sz w:val="28"/>
          <w:szCs w:val="28"/>
        </w:rPr>
        <w:t>a prophecy of Enoch</w:t>
      </w:r>
      <w:r w:rsidR="000B079A" w:rsidRPr="000B079A">
        <w:rPr>
          <w:rFonts w:ascii="Gentium" w:hAnsi="Gentium"/>
          <w:sz w:val="28"/>
          <w:szCs w:val="28"/>
        </w:rPr>
        <w:t xml:space="preserve"> that he then quotes from.  </w:t>
      </w:r>
      <w:r w:rsidR="007B5ABB">
        <w:rPr>
          <w:rFonts w:ascii="Gentium" w:hAnsi="Gentium"/>
          <w:sz w:val="28"/>
          <w:szCs w:val="28"/>
        </w:rPr>
        <w:t xml:space="preserve">Now, </w:t>
      </w:r>
      <w:r w:rsidR="000B079A" w:rsidRPr="000B079A">
        <w:rPr>
          <w:rFonts w:ascii="Gentium" w:hAnsi="Gentium"/>
          <w:sz w:val="28"/>
          <w:szCs w:val="28"/>
        </w:rPr>
        <w:t xml:space="preserve">the prophecy of Enoch that he quotes from is a book known as </w:t>
      </w:r>
      <w:r w:rsidR="000B079A" w:rsidRPr="00C93F3B">
        <w:rPr>
          <w:rFonts w:ascii="Gentium" w:hAnsi="Gentium"/>
          <w:b/>
          <w:bCs/>
          <w:sz w:val="28"/>
          <w:szCs w:val="28"/>
        </w:rPr>
        <w:t>the Book of Enoch</w:t>
      </w:r>
      <w:r w:rsidR="000B079A" w:rsidRPr="000B079A">
        <w:rPr>
          <w:rFonts w:ascii="Gentium" w:hAnsi="Gentium"/>
          <w:sz w:val="28"/>
          <w:szCs w:val="28"/>
        </w:rPr>
        <w:t xml:space="preserve">.  </w:t>
      </w:r>
      <w:r w:rsidR="00E7068D">
        <w:rPr>
          <w:rFonts w:ascii="Gentium" w:hAnsi="Gentium"/>
          <w:sz w:val="28"/>
          <w:szCs w:val="28"/>
        </w:rPr>
        <w:t>It was written around 1-</w:t>
      </w:r>
      <w:r w:rsidR="00E7068D" w:rsidRPr="000B079A">
        <w:rPr>
          <w:rFonts w:ascii="Gentium" w:hAnsi="Gentium"/>
          <w:sz w:val="28"/>
          <w:szCs w:val="28"/>
        </w:rPr>
        <w:t xml:space="preserve">200 years before </w:t>
      </w:r>
      <w:r w:rsidR="00E7068D">
        <w:rPr>
          <w:rFonts w:ascii="Gentium" w:hAnsi="Gentium"/>
          <w:sz w:val="28"/>
          <w:szCs w:val="28"/>
        </w:rPr>
        <w:t>Christ was born</w:t>
      </w:r>
      <w:r w:rsidR="00E7068D" w:rsidRPr="000B079A">
        <w:rPr>
          <w:rFonts w:ascii="Gentium" w:hAnsi="Gentium"/>
          <w:sz w:val="28"/>
          <w:szCs w:val="28"/>
        </w:rPr>
        <w:t xml:space="preserve">.  </w:t>
      </w:r>
      <w:r w:rsidR="00E7068D">
        <w:rPr>
          <w:rFonts w:ascii="Gentium" w:hAnsi="Gentium"/>
          <w:sz w:val="28"/>
          <w:szCs w:val="28"/>
        </w:rPr>
        <w:t>And t</w:t>
      </w:r>
      <w:r w:rsidR="000B079A" w:rsidRPr="000B079A">
        <w:rPr>
          <w:rFonts w:ascii="Gentium" w:hAnsi="Gentium"/>
          <w:sz w:val="28"/>
          <w:szCs w:val="28"/>
        </w:rPr>
        <w:t xml:space="preserve">here are allusions to it also in Matthew, Luke, Romans, Hebrews, and Revelation.  </w:t>
      </w:r>
      <w:r w:rsidR="007B5ABB">
        <w:rPr>
          <w:rFonts w:ascii="Gentium" w:hAnsi="Gentium"/>
          <w:sz w:val="28"/>
          <w:szCs w:val="28"/>
        </w:rPr>
        <w:t xml:space="preserve">And </w:t>
      </w:r>
      <w:r w:rsidR="000B079A" w:rsidRPr="000B079A">
        <w:rPr>
          <w:rFonts w:ascii="Gentium" w:hAnsi="Gentium"/>
          <w:sz w:val="28"/>
          <w:szCs w:val="28"/>
        </w:rPr>
        <w:t xml:space="preserve">if you are wracking your brains trying to remember where the Book of Enoch is in the Bible, it is not!  The Book of Enoch </w:t>
      </w:r>
      <w:r w:rsidR="000B079A" w:rsidRPr="00C93F3B">
        <w:rPr>
          <w:rFonts w:ascii="Gentium" w:hAnsi="Gentium"/>
          <w:i/>
          <w:iCs/>
          <w:sz w:val="28"/>
          <w:szCs w:val="28"/>
        </w:rPr>
        <w:t>is not Scripture</w:t>
      </w:r>
      <w:r w:rsidR="00C93F3B">
        <w:rPr>
          <w:rFonts w:ascii="Gentium" w:hAnsi="Gentium"/>
          <w:sz w:val="28"/>
          <w:szCs w:val="28"/>
        </w:rPr>
        <w:t xml:space="preserve"> and rightly so</w:t>
      </w:r>
      <w:r w:rsidR="000B079A" w:rsidRPr="000B079A">
        <w:rPr>
          <w:rFonts w:ascii="Gentium" w:hAnsi="Gentium"/>
          <w:sz w:val="28"/>
          <w:szCs w:val="28"/>
        </w:rPr>
        <w:t xml:space="preserve">.  And we don’t have time </w:t>
      </w:r>
      <w:r w:rsidR="002B02CC">
        <w:rPr>
          <w:rFonts w:ascii="Gentium" w:hAnsi="Gentium"/>
          <w:sz w:val="28"/>
          <w:szCs w:val="28"/>
        </w:rPr>
        <w:t xml:space="preserve">today </w:t>
      </w:r>
      <w:r w:rsidR="000B079A" w:rsidRPr="000B079A">
        <w:rPr>
          <w:rFonts w:ascii="Gentium" w:hAnsi="Gentium"/>
          <w:sz w:val="28"/>
          <w:szCs w:val="28"/>
        </w:rPr>
        <w:t xml:space="preserve">to get into why that is the case, but, as one church historian explains, </w:t>
      </w:r>
      <w:bookmarkStart w:id="0" w:name="_Hlk86849540"/>
      <w:r w:rsidR="000B079A" w:rsidRPr="000B079A">
        <w:rPr>
          <w:rFonts w:ascii="Gentium" w:hAnsi="Gentium"/>
          <w:sz w:val="28"/>
          <w:szCs w:val="28"/>
        </w:rPr>
        <w:t xml:space="preserve">“it was a great favourite in the [early] Christian church,” and </w:t>
      </w:r>
      <w:r w:rsidR="00C93F3B">
        <w:rPr>
          <w:rFonts w:ascii="Gentium" w:hAnsi="Gentium"/>
          <w:sz w:val="28"/>
          <w:szCs w:val="28"/>
        </w:rPr>
        <w:t xml:space="preserve">what it said about biblical events </w:t>
      </w:r>
      <w:r w:rsidR="000B079A" w:rsidRPr="000B079A">
        <w:rPr>
          <w:rFonts w:ascii="Gentium" w:hAnsi="Gentium"/>
          <w:sz w:val="28"/>
          <w:szCs w:val="28"/>
        </w:rPr>
        <w:t xml:space="preserve">was viewed as generally accurate and trustworthy.  </w:t>
      </w:r>
      <w:bookmarkEnd w:id="0"/>
      <w:r w:rsidR="000B079A" w:rsidRPr="000B079A">
        <w:rPr>
          <w:rFonts w:ascii="Gentium" w:hAnsi="Gentium"/>
          <w:sz w:val="28"/>
          <w:szCs w:val="28"/>
        </w:rPr>
        <w:t xml:space="preserve">So, the Book of Enoch would have been well-known to Peter and to the people that he originally wrote this letter to.  </w:t>
      </w:r>
      <w:r w:rsidR="002B02CC">
        <w:rPr>
          <w:rFonts w:ascii="Gentium" w:hAnsi="Gentium"/>
          <w:sz w:val="28"/>
          <w:szCs w:val="28"/>
        </w:rPr>
        <w:t xml:space="preserve">And I will explain why that is helpful to know in a moment.  </w:t>
      </w:r>
    </w:p>
    <w:p w14:paraId="2FE3515C" w14:textId="43B6EB31" w:rsidR="007F1322" w:rsidRPr="000B079A" w:rsidRDefault="007F1322" w:rsidP="00C93F3B">
      <w:pPr>
        <w:pStyle w:val="ListParagraph"/>
        <w:ind w:left="0"/>
        <w:rPr>
          <w:rFonts w:ascii="Gentium" w:hAnsi="Gentium"/>
          <w:sz w:val="28"/>
          <w:szCs w:val="28"/>
        </w:rPr>
      </w:pPr>
    </w:p>
    <w:p w14:paraId="454783B8" w14:textId="6FE9EB0A" w:rsidR="004E29CF" w:rsidRDefault="004E29CF" w:rsidP="00C93F3B">
      <w:pPr>
        <w:numPr>
          <w:ilvl w:val="1"/>
          <w:numId w:val="4"/>
        </w:numPr>
        <w:rPr>
          <w:rFonts w:ascii="Gentium" w:hAnsi="Gentium"/>
          <w:sz w:val="28"/>
          <w:szCs w:val="28"/>
        </w:rPr>
      </w:pPr>
      <w:r>
        <w:rPr>
          <w:rFonts w:ascii="Gentium" w:hAnsi="Gentium"/>
          <w:sz w:val="28"/>
          <w:szCs w:val="28"/>
        </w:rPr>
        <w:t xml:space="preserve">But we are about to get into a part of </w:t>
      </w:r>
      <w:r w:rsidR="0008325A">
        <w:rPr>
          <w:rFonts w:ascii="Gentium" w:hAnsi="Gentium"/>
          <w:sz w:val="28"/>
          <w:szCs w:val="28"/>
        </w:rPr>
        <w:t>S</w:t>
      </w:r>
      <w:r>
        <w:rPr>
          <w:rFonts w:ascii="Gentium" w:hAnsi="Gentium"/>
          <w:sz w:val="28"/>
          <w:szCs w:val="28"/>
        </w:rPr>
        <w:t xml:space="preserve">cripture about which the great reformer, </w:t>
      </w:r>
      <w:r w:rsidRPr="006B4BE7">
        <w:rPr>
          <w:rFonts w:ascii="Gentium" w:hAnsi="Gentium"/>
          <w:b/>
          <w:bCs/>
          <w:sz w:val="28"/>
          <w:szCs w:val="28"/>
        </w:rPr>
        <w:t>Martin Luther</w:t>
      </w:r>
      <w:r>
        <w:rPr>
          <w:rFonts w:ascii="Gentium" w:hAnsi="Gentium"/>
          <w:sz w:val="28"/>
          <w:szCs w:val="28"/>
        </w:rPr>
        <w:t xml:space="preserve">, said, </w:t>
      </w:r>
      <w:r w:rsidRPr="00C93F3B">
        <w:rPr>
          <w:rFonts w:ascii="Gentium" w:hAnsi="Gentium"/>
          <w:sz w:val="28"/>
          <w:szCs w:val="28"/>
        </w:rPr>
        <w:t>“</w:t>
      </w:r>
      <w:r>
        <w:rPr>
          <w:rFonts w:ascii="Gentium" w:hAnsi="Gentium"/>
          <w:sz w:val="28"/>
          <w:szCs w:val="28"/>
        </w:rPr>
        <w:t>A</w:t>
      </w:r>
      <w:r w:rsidRPr="00C93F3B">
        <w:rPr>
          <w:rFonts w:ascii="Gentium" w:hAnsi="Gentium"/>
          <w:sz w:val="28"/>
          <w:szCs w:val="28"/>
        </w:rPr>
        <w:t xml:space="preserve"> wonderful text is this, and a more obscure passage perhaps than any other in the Testament, so that I do not know for a certainty just what Peter means.”</w:t>
      </w:r>
      <w:r>
        <w:rPr>
          <w:rFonts w:ascii="Gentium" w:hAnsi="Gentium"/>
          <w:sz w:val="28"/>
          <w:szCs w:val="28"/>
        </w:rPr>
        <w:t xml:space="preserve">  And faithful and godly preachers have different explanations of some of the things in these verses that </w:t>
      </w:r>
      <w:r w:rsidR="0008325A">
        <w:rPr>
          <w:rFonts w:ascii="Gentium" w:hAnsi="Gentium"/>
          <w:sz w:val="28"/>
          <w:szCs w:val="28"/>
        </w:rPr>
        <w:t xml:space="preserve">all </w:t>
      </w:r>
      <w:r>
        <w:rPr>
          <w:rFonts w:ascii="Gentium" w:hAnsi="Gentium"/>
          <w:sz w:val="28"/>
          <w:szCs w:val="28"/>
        </w:rPr>
        <w:t xml:space="preserve">have </w:t>
      </w:r>
      <w:r w:rsidR="0008325A">
        <w:rPr>
          <w:rFonts w:ascii="Gentium" w:hAnsi="Gentium"/>
          <w:sz w:val="28"/>
          <w:szCs w:val="28"/>
        </w:rPr>
        <w:t xml:space="preserve">some </w:t>
      </w:r>
      <w:r>
        <w:rPr>
          <w:rFonts w:ascii="Gentium" w:hAnsi="Gentium"/>
          <w:sz w:val="28"/>
          <w:szCs w:val="28"/>
        </w:rPr>
        <w:t xml:space="preserve">merit.  So, I do not claim to have the definitive interpretation of these verses.  In fact, I used to hold to a different interpretation of them than I do now.  But these differences do not affect the key point of this passage.  So, we can allow for these different interpretations and still be united on how these words are an encouragement for suffering believers.  But we still have to do the mahi – the hard work of walking through these verses.  </w:t>
      </w:r>
    </w:p>
    <w:p w14:paraId="60D4B3C1" w14:textId="72D72AEC" w:rsidR="00B44D42" w:rsidRDefault="00A970EF" w:rsidP="00E70FD2">
      <w:pPr>
        <w:numPr>
          <w:ilvl w:val="2"/>
          <w:numId w:val="4"/>
        </w:numPr>
        <w:rPr>
          <w:rFonts w:ascii="Gentium" w:hAnsi="Gentium"/>
          <w:sz w:val="28"/>
          <w:szCs w:val="28"/>
        </w:rPr>
      </w:pPr>
      <w:r w:rsidRPr="006B4BE7">
        <w:rPr>
          <w:rFonts w:ascii="Gentium" w:hAnsi="Gentium"/>
          <w:b/>
          <w:bCs/>
          <w:sz w:val="28"/>
          <w:szCs w:val="28"/>
        </w:rPr>
        <w:t>Verse 19</w:t>
      </w:r>
      <w:r w:rsidR="00C93F3B">
        <w:rPr>
          <w:rFonts w:ascii="Gentium" w:hAnsi="Gentium"/>
          <w:sz w:val="28"/>
          <w:szCs w:val="28"/>
        </w:rPr>
        <w:t xml:space="preserve"> begins with </w:t>
      </w:r>
      <w:r w:rsidR="00096119" w:rsidRPr="00C93F3B">
        <w:rPr>
          <w:rFonts w:ascii="Gentium" w:hAnsi="Gentium"/>
          <w:sz w:val="28"/>
          <w:szCs w:val="28"/>
        </w:rPr>
        <w:t>“</w:t>
      </w:r>
      <w:r w:rsidR="00096119" w:rsidRPr="00C93F3B">
        <w:rPr>
          <w:rFonts w:ascii="Gentium" w:hAnsi="Gentium"/>
          <w:i/>
          <w:iCs/>
          <w:sz w:val="28"/>
          <w:szCs w:val="28"/>
        </w:rPr>
        <w:t>in which He went and proclaimed to the spirits in prison</w:t>
      </w:r>
      <w:r w:rsidR="00C93F3B">
        <w:rPr>
          <w:rFonts w:ascii="Gentium" w:hAnsi="Gentium"/>
          <w:sz w:val="28"/>
          <w:szCs w:val="28"/>
        </w:rPr>
        <w:t>.</w:t>
      </w:r>
      <w:r w:rsidR="00096119" w:rsidRPr="00C93F3B">
        <w:rPr>
          <w:rFonts w:ascii="Gentium" w:hAnsi="Gentium"/>
          <w:sz w:val="28"/>
          <w:szCs w:val="28"/>
        </w:rPr>
        <w:t xml:space="preserve">” </w:t>
      </w:r>
      <w:r w:rsidR="00C93F3B">
        <w:rPr>
          <w:rFonts w:ascii="Gentium" w:hAnsi="Gentium"/>
          <w:sz w:val="28"/>
          <w:szCs w:val="28"/>
        </w:rPr>
        <w:t xml:space="preserve"> And </w:t>
      </w:r>
      <w:r w:rsidR="004E29CF">
        <w:rPr>
          <w:rFonts w:ascii="Gentium" w:hAnsi="Gentium"/>
          <w:sz w:val="28"/>
          <w:szCs w:val="28"/>
        </w:rPr>
        <w:t>we immediately have</w:t>
      </w:r>
      <w:r w:rsidR="00C93F3B">
        <w:rPr>
          <w:rFonts w:ascii="Gentium" w:hAnsi="Gentium"/>
          <w:sz w:val="28"/>
          <w:szCs w:val="28"/>
        </w:rPr>
        <w:t xml:space="preserve"> </w:t>
      </w:r>
      <w:r w:rsidR="00C93F3B" w:rsidRPr="00B44D42">
        <w:rPr>
          <w:rFonts w:ascii="Gentium" w:hAnsi="Gentium"/>
          <w:b/>
          <w:bCs/>
          <w:sz w:val="28"/>
          <w:szCs w:val="28"/>
        </w:rPr>
        <w:t>three questions</w:t>
      </w:r>
      <w:r w:rsidR="00B44D42">
        <w:rPr>
          <w:rFonts w:ascii="Gentium" w:hAnsi="Gentium"/>
          <w:sz w:val="28"/>
          <w:szCs w:val="28"/>
        </w:rPr>
        <w:t>:</w:t>
      </w:r>
      <w:r w:rsidR="00C93F3B">
        <w:rPr>
          <w:rFonts w:ascii="Gentium" w:hAnsi="Gentium"/>
          <w:sz w:val="28"/>
          <w:szCs w:val="28"/>
        </w:rPr>
        <w:t xml:space="preserve"> What does “</w:t>
      </w:r>
      <w:r w:rsidR="00C93F3B" w:rsidRPr="004E29CF">
        <w:rPr>
          <w:rFonts w:ascii="Gentium" w:hAnsi="Gentium"/>
          <w:i/>
          <w:iCs/>
          <w:sz w:val="28"/>
          <w:szCs w:val="28"/>
        </w:rPr>
        <w:t>in which He went</w:t>
      </w:r>
      <w:r w:rsidR="00C93F3B">
        <w:rPr>
          <w:rFonts w:ascii="Gentium" w:hAnsi="Gentium"/>
          <w:sz w:val="28"/>
          <w:szCs w:val="28"/>
        </w:rPr>
        <w:t xml:space="preserve">” refer to?  What did Jesus </w:t>
      </w:r>
      <w:r w:rsidR="00C93F3B" w:rsidRPr="004E29CF">
        <w:rPr>
          <w:rFonts w:ascii="Gentium" w:hAnsi="Gentium"/>
          <w:i/>
          <w:iCs/>
          <w:sz w:val="28"/>
          <w:szCs w:val="28"/>
        </w:rPr>
        <w:t>proclaim</w:t>
      </w:r>
      <w:r w:rsidR="00C93F3B">
        <w:rPr>
          <w:rFonts w:ascii="Gentium" w:hAnsi="Gentium"/>
          <w:sz w:val="28"/>
          <w:szCs w:val="28"/>
        </w:rPr>
        <w:t>?  And who are “</w:t>
      </w:r>
      <w:r w:rsidR="00C93F3B" w:rsidRPr="004E29CF">
        <w:rPr>
          <w:rFonts w:ascii="Gentium" w:hAnsi="Gentium"/>
          <w:i/>
          <w:iCs/>
          <w:sz w:val="28"/>
          <w:szCs w:val="28"/>
        </w:rPr>
        <w:t>the spirits in prison</w:t>
      </w:r>
      <w:r w:rsidR="00C93F3B">
        <w:rPr>
          <w:rFonts w:ascii="Gentium" w:hAnsi="Gentium"/>
          <w:sz w:val="28"/>
          <w:szCs w:val="28"/>
        </w:rPr>
        <w:t xml:space="preserve">” that </w:t>
      </w:r>
      <w:r w:rsidR="004E29CF">
        <w:rPr>
          <w:rFonts w:ascii="Gentium" w:hAnsi="Gentium"/>
          <w:sz w:val="28"/>
          <w:szCs w:val="28"/>
        </w:rPr>
        <w:t>H</w:t>
      </w:r>
      <w:r w:rsidR="00C93F3B">
        <w:rPr>
          <w:rFonts w:ascii="Gentium" w:hAnsi="Gentium"/>
          <w:sz w:val="28"/>
          <w:szCs w:val="28"/>
        </w:rPr>
        <w:t xml:space="preserve">e proclaimed to?  </w:t>
      </w:r>
      <w:r w:rsidR="004E29CF">
        <w:rPr>
          <w:rFonts w:ascii="Gentium" w:hAnsi="Gentium"/>
          <w:sz w:val="28"/>
          <w:szCs w:val="28"/>
        </w:rPr>
        <w:lastRenderedPageBreak/>
        <w:t>And I am not going to give you all the possibilities or we could be here for the rest of the day.  If this sermon peaks your interest</w:t>
      </w:r>
      <w:r w:rsidR="006B4BE7">
        <w:rPr>
          <w:rFonts w:ascii="Gentium" w:hAnsi="Gentium"/>
          <w:sz w:val="28"/>
          <w:szCs w:val="28"/>
        </w:rPr>
        <w:t xml:space="preserve"> in these things</w:t>
      </w:r>
      <w:r w:rsidR="004E29CF">
        <w:rPr>
          <w:rFonts w:ascii="Gentium" w:hAnsi="Gentium"/>
          <w:sz w:val="28"/>
          <w:szCs w:val="28"/>
        </w:rPr>
        <w:t>, grab some commentaries and dive in a little deeper.  I will just give you the interpretation that I think best fits, and explain why I think that</w:t>
      </w:r>
      <w:r w:rsidR="00B44D42">
        <w:rPr>
          <w:rFonts w:ascii="Gentium" w:hAnsi="Gentium"/>
          <w:sz w:val="28"/>
          <w:szCs w:val="28"/>
        </w:rPr>
        <w:t xml:space="preserve"> is the case</w:t>
      </w:r>
      <w:r w:rsidR="004E29CF">
        <w:rPr>
          <w:rFonts w:ascii="Gentium" w:hAnsi="Gentium"/>
          <w:sz w:val="28"/>
          <w:szCs w:val="28"/>
        </w:rPr>
        <w:t xml:space="preserve">, so that we can get to the key point at the end.  </w:t>
      </w:r>
    </w:p>
    <w:p w14:paraId="044F7DB5" w14:textId="577F491A" w:rsidR="00B44D42" w:rsidRDefault="00B44D42" w:rsidP="00E70FD2">
      <w:pPr>
        <w:numPr>
          <w:ilvl w:val="3"/>
          <w:numId w:val="4"/>
        </w:numPr>
        <w:rPr>
          <w:rFonts w:ascii="Gentium" w:hAnsi="Gentium"/>
          <w:sz w:val="28"/>
          <w:szCs w:val="28"/>
        </w:rPr>
      </w:pPr>
      <w:r>
        <w:rPr>
          <w:rFonts w:ascii="Gentium" w:hAnsi="Gentium"/>
          <w:sz w:val="28"/>
          <w:szCs w:val="28"/>
        </w:rPr>
        <w:t>“</w:t>
      </w:r>
      <w:r w:rsidRPr="00B44D42">
        <w:rPr>
          <w:rFonts w:ascii="Gentium" w:hAnsi="Gentium"/>
          <w:b/>
          <w:bCs/>
          <w:i/>
          <w:iCs/>
          <w:sz w:val="28"/>
          <w:szCs w:val="28"/>
        </w:rPr>
        <w:t>In which He went</w:t>
      </w:r>
      <w:r>
        <w:rPr>
          <w:rFonts w:ascii="Gentium" w:hAnsi="Gentium"/>
          <w:sz w:val="28"/>
          <w:szCs w:val="28"/>
        </w:rPr>
        <w:t xml:space="preserve">” is the state of having a spiritual body that we talked about in relation to the end of verse 18.  So, after the resurrection but before He ascended to heaven, Jesus, </w:t>
      </w:r>
      <w:r w:rsidRPr="006B4BE7">
        <w:rPr>
          <w:rFonts w:ascii="Gentium" w:hAnsi="Gentium"/>
          <w:i/>
          <w:iCs/>
          <w:sz w:val="28"/>
          <w:szCs w:val="28"/>
        </w:rPr>
        <w:t>with His spiritual body</w:t>
      </w:r>
      <w:r>
        <w:rPr>
          <w:rFonts w:ascii="Gentium" w:hAnsi="Gentium"/>
          <w:sz w:val="28"/>
          <w:szCs w:val="28"/>
        </w:rPr>
        <w:t>, went and proclaimed …</w:t>
      </w:r>
    </w:p>
    <w:p w14:paraId="20C07F5C" w14:textId="5D60F7A9" w:rsidR="00096119" w:rsidRDefault="00B44D42" w:rsidP="00E70FD2">
      <w:pPr>
        <w:numPr>
          <w:ilvl w:val="3"/>
          <w:numId w:val="4"/>
        </w:numPr>
        <w:rPr>
          <w:rFonts w:ascii="Gentium" w:hAnsi="Gentium"/>
          <w:sz w:val="28"/>
          <w:szCs w:val="28"/>
        </w:rPr>
      </w:pPr>
      <w:r>
        <w:rPr>
          <w:rFonts w:ascii="Gentium" w:hAnsi="Gentium"/>
          <w:sz w:val="28"/>
          <w:szCs w:val="28"/>
        </w:rPr>
        <w:t xml:space="preserve">And </w:t>
      </w:r>
      <w:r w:rsidRPr="004D1564">
        <w:rPr>
          <w:rFonts w:ascii="Gentium" w:hAnsi="Gentium"/>
          <w:b/>
          <w:bCs/>
          <w:sz w:val="28"/>
          <w:szCs w:val="28"/>
        </w:rPr>
        <w:t>what did He proclaim</w:t>
      </w:r>
      <w:r>
        <w:rPr>
          <w:rFonts w:ascii="Gentium" w:hAnsi="Gentium"/>
          <w:sz w:val="28"/>
          <w:szCs w:val="28"/>
        </w:rPr>
        <w:t xml:space="preserve">?  Well, we will have to come back to that in a minute because to answer that question, we first need to consider who those are that He proclaimed to.   </w:t>
      </w:r>
      <w:r w:rsidR="004E29CF">
        <w:rPr>
          <w:rFonts w:ascii="Gentium" w:hAnsi="Gentium"/>
          <w:sz w:val="28"/>
          <w:szCs w:val="28"/>
        </w:rPr>
        <w:t xml:space="preserve"> </w:t>
      </w:r>
    </w:p>
    <w:p w14:paraId="048D5E9C" w14:textId="3DA98C79" w:rsidR="00125B6F" w:rsidRDefault="004D1564" w:rsidP="00E70FD2">
      <w:pPr>
        <w:numPr>
          <w:ilvl w:val="3"/>
          <w:numId w:val="4"/>
        </w:numPr>
        <w:rPr>
          <w:rFonts w:ascii="Gentium" w:hAnsi="Gentium"/>
          <w:sz w:val="28"/>
          <w:szCs w:val="28"/>
        </w:rPr>
      </w:pPr>
      <w:r w:rsidRPr="00F07567">
        <w:rPr>
          <w:rFonts w:ascii="Gentium" w:hAnsi="Gentium"/>
          <w:sz w:val="28"/>
          <w:szCs w:val="28"/>
        </w:rPr>
        <w:t>So, who are “</w:t>
      </w:r>
      <w:r w:rsidRPr="00F07567">
        <w:rPr>
          <w:rFonts w:ascii="Gentium" w:hAnsi="Gentium"/>
          <w:b/>
          <w:bCs/>
          <w:sz w:val="28"/>
          <w:szCs w:val="28"/>
        </w:rPr>
        <w:t>the spirits in prison</w:t>
      </w:r>
      <w:r w:rsidRPr="00F07567">
        <w:rPr>
          <w:rFonts w:ascii="Gentium" w:hAnsi="Gentium"/>
          <w:sz w:val="28"/>
          <w:szCs w:val="28"/>
        </w:rPr>
        <w:t xml:space="preserve">”?  Well, these are not humans but fallen angels who are in a prison.  </w:t>
      </w:r>
    </w:p>
    <w:p w14:paraId="150C766C" w14:textId="14498582" w:rsidR="00125B6F" w:rsidRDefault="00125B6F" w:rsidP="00E70FD2">
      <w:pPr>
        <w:numPr>
          <w:ilvl w:val="4"/>
          <w:numId w:val="4"/>
        </w:numPr>
        <w:rPr>
          <w:rFonts w:ascii="Gentium" w:hAnsi="Gentium"/>
          <w:sz w:val="28"/>
          <w:szCs w:val="28"/>
        </w:rPr>
      </w:pPr>
      <w:r>
        <w:rPr>
          <w:rFonts w:ascii="Gentium" w:hAnsi="Gentium"/>
          <w:sz w:val="28"/>
          <w:szCs w:val="28"/>
        </w:rPr>
        <w:t xml:space="preserve">And I say this because </w:t>
      </w:r>
      <w:r w:rsidR="00EC386D" w:rsidRPr="00F07567">
        <w:rPr>
          <w:rFonts w:ascii="Gentium" w:hAnsi="Gentium"/>
          <w:sz w:val="28"/>
          <w:szCs w:val="28"/>
        </w:rPr>
        <w:t>h</w:t>
      </w:r>
      <w:r w:rsidR="004D1564" w:rsidRPr="00F07567">
        <w:rPr>
          <w:rFonts w:ascii="Gentium" w:hAnsi="Gentium"/>
          <w:sz w:val="28"/>
          <w:szCs w:val="28"/>
        </w:rPr>
        <w:t xml:space="preserve">umans are never referred to </w:t>
      </w:r>
      <w:r>
        <w:rPr>
          <w:rFonts w:ascii="Gentium" w:hAnsi="Gentium"/>
          <w:sz w:val="28"/>
          <w:szCs w:val="28"/>
        </w:rPr>
        <w:t xml:space="preserve">just </w:t>
      </w:r>
      <w:r w:rsidR="004D1564" w:rsidRPr="00F07567">
        <w:rPr>
          <w:rFonts w:ascii="Gentium" w:hAnsi="Gentium"/>
          <w:sz w:val="28"/>
          <w:szCs w:val="28"/>
        </w:rPr>
        <w:t>as “spirits” in the Bible</w:t>
      </w:r>
      <w:r>
        <w:rPr>
          <w:rFonts w:ascii="Gentium" w:hAnsi="Gentium"/>
          <w:sz w:val="28"/>
          <w:szCs w:val="28"/>
        </w:rPr>
        <w:t xml:space="preserve">.  If they are referred to as “spirits,” </w:t>
      </w:r>
      <w:r w:rsidR="004D1564" w:rsidRPr="00F07567">
        <w:rPr>
          <w:rFonts w:ascii="Gentium" w:hAnsi="Gentium"/>
          <w:sz w:val="28"/>
          <w:szCs w:val="28"/>
        </w:rPr>
        <w:t xml:space="preserve">words are </w:t>
      </w:r>
      <w:r w:rsidR="004041A6">
        <w:rPr>
          <w:rFonts w:ascii="Gentium" w:hAnsi="Gentium"/>
          <w:sz w:val="28"/>
          <w:szCs w:val="28"/>
        </w:rPr>
        <w:t xml:space="preserve">always </w:t>
      </w:r>
      <w:r w:rsidR="004D1564" w:rsidRPr="00F07567">
        <w:rPr>
          <w:rFonts w:ascii="Gentium" w:hAnsi="Gentium"/>
          <w:sz w:val="28"/>
          <w:szCs w:val="28"/>
        </w:rPr>
        <w:t xml:space="preserve">added to make it clear that </w:t>
      </w:r>
      <w:r w:rsidR="00EC386D" w:rsidRPr="00F07567">
        <w:rPr>
          <w:rFonts w:ascii="Gentium" w:hAnsi="Gentium"/>
          <w:sz w:val="28"/>
          <w:szCs w:val="28"/>
        </w:rPr>
        <w:t xml:space="preserve">humans </w:t>
      </w:r>
      <w:r w:rsidR="004D1564" w:rsidRPr="00F07567">
        <w:rPr>
          <w:rFonts w:ascii="Gentium" w:hAnsi="Gentium"/>
          <w:sz w:val="28"/>
          <w:szCs w:val="28"/>
        </w:rPr>
        <w:t>are</w:t>
      </w:r>
      <w:r w:rsidR="00EC386D" w:rsidRPr="00F07567">
        <w:rPr>
          <w:rFonts w:ascii="Gentium" w:hAnsi="Gentium"/>
          <w:sz w:val="28"/>
          <w:szCs w:val="28"/>
        </w:rPr>
        <w:t xml:space="preserve"> in view</w:t>
      </w:r>
      <w:r w:rsidR="004D1564" w:rsidRPr="00F07567">
        <w:rPr>
          <w:rFonts w:ascii="Gentium" w:hAnsi="Gentium"/>
          <w:sz w:val="28"/>
          <w:szCs w:val="28"/>
        </w:rPr>
        <w:t xml:space="preserve">.  For example, </w:t>
      </w:r>
      <w:r w:rsidR="004D1564" w:rsidRPr="00F07567">
        <w:rPr>
          <w:rFonts w:ascii="Gentium" w:hAnsi="Gentium"/>
          <w:b/>
          <w:bCs/>
          <w:sz w:val="28"/>
          <w:szCs w:val="28"/>
        </w:rPr>
        <w:t>Hebrews 12:23</w:t>
      </w:r>
      <w:r w:rsidR="004D1564" w:rsidRPr="00F07567">
        <w:rPr>
          <w:rFonts w:ascii="Gentium" w:hAnsi="Gentium"/>
          <w:sz w:val="28"/>
          <w:szCs w:val="28"/>
        </w:rPr>
        <w:t xml:space="preserve"> talks about </w:t>
      </w:r>
      <w:r w:rsidR="00EC386D" w:rsidRPr="00F07567">
        <w:rPr>
          <w:rFonts w:ascii="Gentium" w:hAnsi="Gentium"/>
          <w:sz w:val="28"/>
          <w:szCs w:val="28"/>
        </w:rPr>
        <w:t>“</w:t>
      </w:r>
      <w:r w:rsidR="004D1564" w:rsidRPr="00F07567">
        <w:rPr>
          <w:rFonts w:ascii="Gentium" w:hAnsi="Gentium"/>
          <w:i/>
          <w:iCs/>
          <w:sz w:val="28"/>
          <w:szCs w:val="28"/>
        </w:rPr>
        <w:t xml:space="preserve">the spirits </w:t>
      </w:r>
      <w:r w:rsidR="004D1564" w:rsidRPr="00125B6F">
        <w:rPr>
          <w:rFonts w:ascii="Gentium" w:hAnsi="Gentium"/>
          <w:i/>
          <w:iCs/>
          <w:sz w:val="28"/>
          <w:szCs w:val="28"/>
          <w:u w:val="single"/>
        </w:rPr>
        <w:t>of righteous men made perfect</w:t>
      </w:r>
      <w:r w:rsidR="004D1564" w:rsidRPr="00F07567">
        <w:rPr>
          <w:rFonts w:ascii="Gentium" w:hAnsi="Gentium"/>
          <w:sz w:val="28"/>
          <w:szCs w:val="28"/>
        </w:rPr>
        <w:t>.</w:t>
      </w:r>
      <w:r w:rsidR="00EC386D" w:rsidRPr="00F07567">
        <w:rPr>
          <w:rFonts w:ascii="Gentium" w:hAnsi="Gentium"/>
          <w:sz w:val="28"/>
          <w:szCs w:val="28"/>
        </w:rPr>
        <w:t xml:space="preserve">”  </w:t>
      </w:r>
      <w:r w:rsidR="004041A6">
        <w:rPr>
          <w:rFonts w:ascii="Gentium" w:hAnsi="Gentium"/>
          <w:sz w:val="28"/>
          <w:szCs w:val="28"/>
        </w:rPr>
        <w:t xml:space="preserve">So, that is a clear reference to humans.  </w:t>
      </w:r>
      <w:r w:rsidR="00EC386D" w:rsidRPr="00F07567">
        <w:rPr>
          <w:rFonts w:ascii="Gentium" w:hAnsi="Gentium"/>
          <w:sz w:val="28"/>
          <w:szCs w:val="28"/>
        </w:rPr>
        <w:t xml:space="preserve">But whenever the reference is just to spirits, it is always angels that are in view.  </w:t>
      </w:r>
    </w:p>
    <w:p w14:paraId="03778804" w14:textId="77777777" w:rsidR="00125B6F" w:rsidRDefault="00EC386D" w:rsidP="00E70FD2">
      <w:pPr>
        <w:numPr>
          <w:ilvl w:val="4"/>
          <w:numId w:val="4"/>
        </w:numPr>
        <w:rPr>
          <w:rFonts w:ascii="Gentium" w:hAnsi="Gentium"/>
          <w:sz w:val="28"/>
          <w:szCs w:val="28"/>
        </w:rPr>
      </w:pPr>
      <w:r w:rsidRPr="00F07567">
        <w:rPr>
          <w:rFonts w:ascii="Gentium" w:hAnsi="Gentium"/>
          <w:sz w:val="28"/>
          <w:szCs w:val="28"/>
        </w:rPr>
        <w:t xml:space="preserve">And other Bible verses help us see that the angels in view here are </w:t>
      </w:r>
      <w:r w:rsidRPr="00125B6F">
        <w:rPr>
          <w:rFonts w:ascii="Gentium" w:hAnsi="Gentium"/>
          <w:b/>
          <w:bCs/>
          <w:i/>
          <w:iCs/>
          <w:sz w:val="28"/>
          <w:szCs w:val="28"/>
        </w:rPr>
        <w:t>fallen</w:t>
      </w:r>
      <w:r w:rsidRPr="00F07567">
        <w:rPr>
          <w:rFonts w:ascii="Gentium" w:hAnsi="Gentium"/>
          <w:sz w:val="28"/>
          <w:szCs w:val="28"/>
        </w:rPr>
        <w:t xml:space="preserve"> angels.  </w:t>
      </w:r>
    </w:p>
    <w:p w14:paraId="57E267E4" w14:textId="77777777" w:rsidR="00125B6F" w:rsidRDefault="00F07567" w:rsidP="00E70FD2">
      <w:pPr>
        <w:numPr>
          <w:ilvl w:val="5"/>
          <w:numId w:val="4"/>
        </w:numPr>
        <w:rPr>
          <w:rFonts w:ascii="Gentium" w:hAnsi="Gentium"/>
          <w:sz w:val="28"/>
          <w:szCs w:val="28"/>
        </w:rPr>
      </w:pPr>
      <w:r w:rsidRPr="00F07567">
        <w:rPr>
          <w:rFonts w:ascii="Gentium" w:hAnsi="Gentium"/>
          <w:sz w:val="28"/>
          <w:szCs w:val="28"/>
        </w:rPr>
        <w:t xml:space="preserve">For example, just a few pages over in </w:t>
      </w:r>
      <w:r w:rsidR="00EC386D" w:rsidRPr="00F07567">
        <w:rPr>
          <w:rFonts w:ascii="Gentium" w:hAnsi="Gentium"/>
          <w:b/>
          <w:bCs/>
          <w:sz w:val="28"/>
          <w:szCs w:val="28"/>
        </w:rPr>
        <w:t xml:space="preserve">2 </w:t>
      </w:r>
      <w:r w:rsidR="00096119" w:rsidRPr="00F07567">
        <w:rPr>
          <w:rFonts w:ascii="Gentium" w:hAnsi="Gentium"/>
          <w:b/>
          <w:bCs/>
          <w:sz w:val="28"/>
          <w:szCs w:val="28"/>
        </w:rPr>
        <w:t>Peter 2:4-5</w:t>
      </w:r>
      <w:r w:rsidRPr="00F07567">
        <w:rPr>
          <w:rFonts w:ascii="Gentium" w:hAnsi="Gentium"/>
          <w:sz w:val="28"/>
          <w:szCs w:val="28"/>
        </w:rPr>
        <w:t>, we read</w:t>
      </w:r>
      <w:r w:rsidR="00EC386D" w:rsidRPr="00F07567">
        <w:rPr>
          <w:rFonts w:ascii="Gentium" w:hAnsi="Gentium"/>
          <w:sz w:val="28"/>
          <w:szCs w:val="28"/>
        </w:rPr>
        <w:t>, “</w:t>
      </w:r>
      <w:r w:rsidR="00096119" w:rsidRPr="00F07567">
        <w:rPr>
          <w:rFonts w:ascii="Gentium" w:hAnsi="Gentium"/>
          <w:i/>
          <w:iCs/>
          <w:sz w:val="28"/>
          <w:szCs w:val="28"/>
        </w:rPr>
        <w:t>For if God did not spare angels when they sinned, but cast them into hell and committed them to chains of gloomy darkness to be kept until the judgment</w:t>
      </w:r>
      <w:r w:rsidR="00EC386D" w:rsidRPr="00F07567">
        <w:rPr>
          <w:rFonts w:ascii="Gentium" w:hAnsi="Gentium"/>
          <w:sz w:val="28"/>
          <w:szCs w:val="28"/>
        </w:rPr>
        <w:t xml:space="preserve">.”  And </w:t>
      </w:r>
      <w:r w:rsidRPr="00F07567">
        <w:rPr>
          <w:rFonts w:ascii="Gentium" w:hAnsi="Gentium"/>
          <w:sz w:val="28"/>
          <w:szCs w:val="28"/>
        </w:rPr>
        <w:t>then Peter co</w:t>
      </w:r>
      <w:r w:rsidR="00EC386D" w:rsidRPr="00F07567">
        <w:rPr>
          <w:rFonts w:ascii="Gentium" w:hAnsi="Gentium"/>
          <w:sz w:val="28"/>
          <w:szCs w:val="28"/>
        </w:rPr>
        <w:t xml:space="preserve">ntinues on to talk </w:t>
      </w:r>
      <w:r w:rsidRPr="00F07567">
        <w:rPr>
          <w:rFonts w:ascii="Gentium" w:hAnsi="Gentium"/>
          <w:sz w:val="28"/>
          <w:szCs w:val="28"/>
        </w:rPr>
        <w:t xml:space="preserve">there also about </w:t>
      </w:r>
      <w:r w:rsidR="00EC386D" w:rsidRPr="00F07567">
        <w:rPr>
          <w:rFonts w:ascii="Gentium" w:hAnsi="Gentium"/>
          <w:sz w:val="28"/>
          <w:szCs w:val="28"/>
        </w:rPr>
        <w:t xml:space="preserve">Noah </w:t>
      </w:r>
      <w:r w:rsidRPr="00F07567">
        <w:rPr>
          <w:rFonts w:ascii="Gentium" w:hAnsi="Gentium"/>
          <w:sz w:val="28"/>
          <w:szCs w:val="28"/>
        </w:rPr>
        <w:t xml:space="preserve">and the flood, just as he does here.  </w:t>
      </w:r>
    </w:p>
    <w:p w14:paraId="1FFD81C1" w14:textId="2284EA57" w:rsidR="00F07567" w:rsidRDefault="00F07567" w:rsidP="00E70FD2">
      <w:pPr>
        <w:numPr>
          <w:ilvl w:val="5"/>
          <w:numId w:val="4"/>
        </w:numPr>
        <w:rPr>
          <w:rFonts w:ascii="Gentium" w:hAnsi="Gentium"/>
          <w:sz w:val="28"/>
          <w:szCs w:val="28"/>
        </w:rPr>
      </w:pPr>
      <w:r w:rsidRPr="00F07567">
        <w:rPr>
          <w:rFonts w:ascii="Gentium" w:hAnsi="Gentium"/>
          <w:sz w:val="28"/>
          <w:szCs w:val="28"/>
        </w:rPr>
        <w:t xml:space="preserve">And in </w:t>
      </w:r>
      <w:r w:rsidR="00096119" w:rsidRPr="00F07567">
        <w:rPr>
          <w:rFonts w:ascii="Gentium" w:hAnsi="Gentium"/>
          <w:b/>
          <w:bCs/>
          <w:sz w:val="28"/>
          <w:szCs w:val="28"/>
        </w:rPr>
        <w:t>Jude 6</w:t>
      </w:r>
      <w:r>
        <w:rPr>
          <w:rFonts w:ascii="Gentium" w:hAnsi="Gentium"/>
          <w:sz w:val="28"/>
          <w:szCs w:val="28"/>
        </w:rPr>
        <w:t>, we read, “</w:t>
      </w:r>
      <w:r w:rsidR="00096119" w:rsidRPr="00F07567">
        <w:rPr>
          <w:rFonts w:ascii="Gentium" w:hAnsi="Gentium"/>
          <w:i/>
          <w:iCs/>
          <w:sz w:val="28"/>
          <w:szCs w:val="28"/>
        </w:rPr>
        <w:t xml:space="preserve">And the angels who did not stay within their own position of authority, but left their proper dwelling, </w:t>
      </w:r>
      <w:r w:rsidRPr="00F07567">
        <w:rPr>
          <w:rFonts w:ascii="Gentium" w:hAnsi="Gentium"/>
          <w:i/>
          <w:iCs/>
          <w:sz w:val="28"/>
          <w:szCs w:val="28"/>
        </w:rPr>
        <w:t>H</w:t>
      </w:r>
      <w:r w:rsidR="00096119" w:rsidRPr="00F07567">
        <w:rPr>
          <w:rFonts w:ascii="Gentium" w:hAnsi="Gentium"/>
          <w:i/>
          <w:iCs/>
          <w:sz w:val="28"/>
          <w:szCs w:val="28"/>
        </w:rPr>
        <w:t>e has kept in eternal chains under gloomy darkness until the judgment of the great day</w:t>
      </w:r>
      <w:r>
        <w:rPr>
          <w:rFonts w:ascii="Gentium" w:hAnsi="Gentium"/>
          <w:sz w:val="28"/>
          <w:szCs w:val="28"/>
        </w:rPr>
        <w:t>.”</w:t>
      </w:r>
    </w:p>
    <w:p w14:paraId="781EE814" w14:textId="373F67FA" w:rsidR="00125B6F" w:rsidRDefault="00125B6F" w:rsidP="00E70FD2">
      <w:pPr>
        <w:numPr>
          <w:ilvl w:val="4"/>
          <w:numId w:val="4"/>
        </w:numPr>
        <w:rPr>
          <w:rFonts w:ascii="Gentium" w:hAnsi="Gentium"/>
          <w:sz w:val="28"/>
          <w:szCs w:val="28"/>
        </w:rPr>
      </w:pPr>
      <w:r>
        <w:rPr>
          <w:rFonts w:ascii="Gentium" w:hAnsi="Gentium"/>
          <w:sz w:val="28"/>
          <w:szCs w:val="28"/>
        </w:rPr>
        <w:t>So, “</w:t>
      </w:r>
      <w:r w:rsidRPr="004041A6">
        <w:rPr>
          <w:rFonts w:ascii="Gentium" w:hAnsi="Gentium"/>
          <w:i/>
          <w:iCs/>
          <w:sz w:val="28"/>
          <w:szCs w:val="28"/>
        </w:rPr>
        <w:t>the spirits in prison</w:t>
      </w:r>
      <w:r>
        <w:rPr>
          <w:rFonts w:ascii="Gentium" w:hAnsi="Gentium"/>
          <w:sz w:val="28"/>
          <w:szCs w:val="28"/>
        </w:rPr>
        <w:t>” that Christ went and proclaimed to after His resurrection were fallen angels.</w:t>
      </w:r>
    </w:p>
    <w:p w14:paraId="6AF6F281" w14:textId="2C7EC36B" w:rsidR="009E7D1F" w:rsidRDefault="00125B6F" w:rsidP="00125B6F">
      <w:pPr>
        <w:numPr>
          <w:ilvl w:val="2"/>
          <w:numId w:val="4"/>
        </w:numPr>
        <w:rPr>
          <w:rFonts w:ascii="Gentium" w:hAnsi="Gentium"/>
          <w:sz w:val="28"/>
          <w:szCs w:val="28"/>
        </w:rPr>
      </w:pPr>
      <w:r w:rsidRPr="00103473">
        <w:rPr>
          <w:rFonts w:ascii="Gentium" w:hAnsi="Gentium"/>
          <w:sz w:val="28"/>
          <w:szCs w:val="28"/>
        </w:rPr>
        <w:t xml:space="preserve">And as we come to </w:t>
      </w:r>
      <w:r w:rsidRPr="00D001E0">
        <w:rPr>
          <w:rFonts w:ascii="Gentium" w:hAnsi="Gentium"/>
          <w:b/>
          <w:bCs/>
          <w:sz w:val="28"/>
          <w:szCs w:val="28"/>
        </w:rPr>
        <w:t>verse 20</w:t>
      </w:r>
      <w:r w:rsidRPr="00103473">
        <w:rPr>
          <w:rFonts w:ascii="Gentium" w:hAnsi="Gentium"/>
          <w:sz w:val="28"/>
          <w:szCs w:val="28"/>
        </w:rPr>
        <w:t xml:space="preserve">, we see </w:t>
      </w:r>
      <w:r w:rsidRPr="00D001E0">
        <w:rPr>
          <w:rFonts w:ascii="Gentium" w:hAnsi="Gentium"/>
          <w:sz w:val="28"/>
          <w:szCs w:val="28"/>
        </w:rPr>
        <w:t xml:space="preserve">why </w:t>
      </w:r>
      <w:r w:rsidR="00103473" w:rsidRPr="00D001E0">
        <w:rPr>
          <w:rFonts w:ascii="Gentium" w:hAnsi="Gentium"/>
          <w:sz w:val="28"/>
          <w:szCs w:val="28"/>
        </w:rPr>
        <w:t xml:space="preserve">and when </w:t>
      </w:r>
      <w:r w:rsidRPr="00D001E0">
        <w:rPr>
          <w:rFonts w:ascii="Gentium" w:hAnsi="Gentium"/>
          <w:sz w:val="28"/>
          <w:szCs w:val="28"/>
        </w:rPr>
        <w:t xml:space="preserve">these fallen angels were </w:t>
      </w:r>
      <w:r w:rsidR="00A47E1F" w:rsidRPr="00D001E0">
        <w:rPr>
          <w:rFonts w:ascii="Gentium" w:hAnsi="Gentium"/>
          <w:sz w:val="28"/>
          <w:szCs w:val="28"/>
        </w:rPr>
        <w:t xml:space="preserve">cast </w:t>
      </w:r>
      <w:r w:rsidRPr="00D001E0">
        <w:rPr>
          <w:rFonts w:ascii="Gentium" w:hAnsi="Gentium"/>
          <w:sz w:val="28"/>
          <w:szCs w:val="28"/>
        </w:rPr>
        <w:t>in</w:t>
      </w:r>
      <w:r w:rsidR="00A47E1F" w:rsidRPr="00D001E0">
        <w:rPr>
          <w:rFonts w:ascii="Gentium" w:hAnsi="Gentium"/>
          <w:sz w:val="28"/>
          <w:szCs w:val="28"/>
        </w:rPr>
        <w:t>to</w:t>
      </w:r>
      <w:r w:rsidRPr="00D001E0">
        <w:rPr>
          <w:rFonts w:ascii="Gentium" w:hAnsi="Gentium"/>
          <w:sz w:val="28"/>
          <w:szCs w:val="28"/>
        </w:rPr>
        <w:t xml:space="preserve"> this prison</w:t>
      </w:r>
      <w:r w:rsidRPr="00103473">
        <w:rPr>
          <w:rFonts w:ascii="Gentium" w:hAnsi="Gentium"/>
          <w:sz w:val="28"/>
          <w:szCs w:val="28"/>
        </w:rPr>
        <w:t xml:space="preserve">.  </w:t>
      </w:r>
      <w:r w:rsidR="00103473" w:rsidRPr="00103473">
        <w:rPr>
          <w:rFonts w:ascii="Gentium" w:hAnsi="Gentium"/>
          <w:sz w:val="28"/>
          <w:szCs w:val="28"/>
        </w:rPr>
        <w:t>There we read, “</w:t>
      </w:r>
      <w:r w:rsidRPr="00103473">
        <w:rPr>
          <w:rFonts w:ascii="Gentium" w:hAnsi="Gentium"/>
          <w:i/>
          <w:iCs/>
          <w:sz w:val="28"/>
          <w:szCs w:val="28"/>
        </w:rPr>
        <w:t>Because they formerly did not obey, when God’s patience waited in the days of Noah, while the ark was being prepared</w:t>
      </w:r>
      <w:r w:rsidRPr="00103473">
        <w:rPr>
          <w:rFonts w:ascii="Gentium" w:hAnsi="Gentium"/>
          <w:sz w:val="28"/>
          <w:szCs w:val="28"/>
        </w:rPr>
        <w:t>.”</w:t>
      </w:r>
      <w:r w:rsidR="00103473">
        <w:rPr>
          <w:rFonts w:ascii="Gentium" w:hAnsi="Gentium"/>
          <w:sz w:val="28"/>
          <w:szCs w:val="28"/>
        </w:rPr>
        <w:t xml:space="preserve">  </w:t>
      </w:r>
      <w:r w:rsidR="008B4A37">
        <w:rPr>
          <w:rFonts w:ascii="Gentium" w:hAnsi="Gentium"/>
          <w:sz w:val="28"/>
          <w:szCs w:val="28"/>
        </w:rPr>
        <w:t>So, their being in prison is linked to the times that led up to Noah’s ark</w:t>
      </w:r>
      <w:r w:rsidR="00D001E0">
        <w:rPr>
          <w:rFonts w:ascii="Gentium" w:hAnsi="Gentium"/>
          <w:sz w:val="28"/>
          <w:szCs w:val="28"/>
        </w:rPr>
        <w:t xml:space="preserve"> that we read about earlier in the service.</w:t>
      </w:r>
      <w:r w:rsidR="008B4A37">
        <w:rPr>
          <w:rFonts w:ascii="Gentium" w:hAnsi="Gentium"/>
          <w:sz w:val="28"/>
          <w:szCs w:val="28"/>
        </w:rPr>
        <w:t xml:space="preserve"> </w:t>
      </w:r>
      <w:r w:rsidR="00103473">
        <w:rPr>
          <w:rFonts w:ascii="Gentium" w:hAnsi="Gentium"/>
          <w:sz w:val="28"/>
          <w:szCs w:val="28"/>
        </w:rPr>
        <w:t xml:space="preserve"> </w:t>
      </w:r>
    </w:p>
    <w:p w14:paraId="039622D6" w14:textId="201FE7D4" w:rsidR="00D504A6" w:rsidRDefault="0048010B" w:rsidP="009E7D1F">
      <w:pPr>
        <w:numPr>
          <w:ilvl w:val="3"/>
          <w:numId w:val="4"/>
        </w:numPr>
        <w:rPr>
          <w:rFonts w:ascii="Gentium" w:hAnsi="Gentium"/>
          <w:sz w:val="28"/>
          <w:szCs w:val="28"/>
        </w:rPr>
      </w:pPr>
      <w:r>
        <w:rPr>
          <w:rFonts w:ascii="Gentium" w:hAnsi="Gentium"/>
          <w:sz w:val="28"/>
          <w:szCs w:val="28"/>
        </w:rPr>
        <w:t xml:space="preserve">So, </w:t>
      </w:r>
      <w:r w:rsidR="00F963CC">
        <w:rPr>
          <w:rFonts w:ascii="Gentium" w:hAnsi="Gentium"/>
          <w:sz w:val="28"/>
          <w:szCs w:val="28"/>
        </w:rPr>
        <w:t xml:space="preserve">turn back </w:t>
      </w:r>
      <w:r w:rsidR="009E7D1F">
        <w:rPr>
          <w:rFonts w:ascii="Gentium" w:hAnsi="Gentium"/>
          <w:sz w:val="28"/>
          <w:szCs w:val="28"/>
        </w:rPr>
        <w:t>to</w:t>
      </w:r>
      <w:r>
        <w:rPr>
          <w:rFonts w:ascii="Gentium" w:hAnsi="Gentium"/>
          <w:sz w:val="28"/>
          <w:szCs w:val="28"/>
        </w:rPr>
        <w:t xml:space="preserve"> </w:t>
      </w:r>
      <w:r w:rsidRPr="009E7D1F">
        <w:rPr>
          <w:rFonts w:ascii="Gentium" w:hAnsi="Gentium"/>
          <w:b/>
          <w:bCs/>
          <w:sz w:val="28"/>
          <w:szCs w:val="28"/>
        </w:rPr>
        <w:t>Genesis 6</w:t>
      </w:r>
      <w:r>
        <w:rPr>
          <w:rFonts w:ascii="Gentium" w:hAnsi="Gentium"/>
          <w:sz w:val="28"/>
          <w:szCs w:val="28"/>
        </w:rPr>
        <w:t xml:space="preserve"> again.  There we read, </w:t>
      </w:r>
    </w:p>
    <w:p w14:paraId="64752765" w14:textId="5F599ADD" w:rsidR="00125B6F" w:rsidRPr="009E7D1F" w:rsidRDefault="0048010B" w:rsidP="009E7D1F">
      <w:pPr>
        <w:ind w:left="993"/>
        <w:rPr>
          <w:rFonts w:ascii="Gentium" w:hAnsi="Gentium"/>
          <w:sz w:val="28"/>
          <w:szCs w:val="28"/>
        </w:rPr>
      </w:pPr>
      <w:r w:rsidRPr="00D504A6">
        <w:rPr>
          <w:rFonts w:ascii="Gentium" w:hAnsi="Gentium"/>
          <w:i/>
          <w:iCs/>
          <w:sz w:val="28"/>
          <w:szCs w:val="28"/>
        </w:rPr>
        <w:t xml:space="preserve">When man began to multiply on the face of the land and daughters were born to them, the sons of God saw that the daughters of man were attractive. </w:t>
      </w:r>
      <w:r w:rsidR="009A454A">
        <w:rPr>
          <w:rFonts w:ascii="Gentium" w:hAnsi="Gentium"/>
          <w:i/>
          <w:iCs/>
          <w:sz w:val="28"/>
          <w:szCs w:val="28"/>
        </w:rPr>
        <w:t xml:space="preserve"> </w:t>
      </w:r>
      <w:r w:rsidRPr="00D504A6">
        <w:rPr>
          <w:rFonts w:ascii="Gentium" w:hAnsi="Gentium"/>
          <w:i/>
          <w:iCs/>
          <w:sz w:val="28"/>
          <w:szCs w:val="28"/>
        </w:rPr>
        <w:t>And they took as their wives any they chose.  Then the LORD said, "My Spirit shall not abide in man forever, for he is flesh: his days shall be 120 years."  The Nephilim were on the earth in those days, and also afterward, when the sons of God came in to the daughters of man and they bore children to them. These were the mighty men who were of old, the men of renown.</w:t>
      </w:r>
      <w:r w:rsidR="009E7D1F">
        <w:rPr>
          <w:rFonts w:ascii="Gentium" w:hAnsi="Gentium"/>
          <w:sz w:val="28"/>
          <w:szCs w:val="28"/>
        </w:rPr>
        <w:t>”</w:t>
      </w:r>
    </w:p>
    <w:p w14:paraId="055BF6F3" w14:textId="00268573" w:rsidR="009E7D1F" w:rsidRDefault="009A454A" w:rsidP="009E7D1F">
      <w:pPr>
        <w:numPr>
          <w:ilvl w:val="3"/>
          <w:numId w:val="4"/>
        </w:numPr>
        <w:rPr>
          <w:rFonts w:ascii="Gentium" w:hAnsi="Gentium"/>
          <w:sz w:val="28"/>
          <w:szCs w:val="28"/>
        </w:rPr>
      </w:pPr>
      <w:r w:rsidRPr="009A454A">
        <w:rPr>
          <w:rFonts w:ascii="Gentium" w:hAnsi="Gentium"/>
          <w:sz w:val="28"/>
          <w:szCs w:val="28"/>
        </w:rPr>
        <w:lastRenderedPageBreak/>
        <w:t>Th</w:t>
      </w:r>
      <w:r w:rsidR="00CE40AA">
        <w:rPr>
          <w:rFonts w:ascii="Gentium" w:hAnsi="Gentium"/>
          <w:sz w:val="28"/>
          <w:szCs w:val="28"/>
        </w:rPr>
        <w:t xml:space="preserve">ese are the events </w:t>
      </w:r>
      <w:r w:rsidRPr="009A454A">
        <w:rPr>
          <w:rFonts w:ascii="Gentium" w:hAnsi="Gentium"/>
          <w:sz w:val="28"/>
          <w:szCs w:val="28"/>
        </w:rPr>
        <w:t>that Peter is referring to.  The “</w:t>
      </w:r>
      <w:r w:rsidRPr="009A454A">
        <w:rPr>
          <w:rFonts w:ascii="Gentium" w:hAnsi="Gentium"/>
          <w:b/>
          <w:bCs/>
          <w:i/>
          <w:iCs/>
          <w:sz w:val="28"/>
          <w:szCs w:val="28"/>
        </w:rPr>
        <w:t>sons of God</w:t>
      </w:r>
      <w:r w:rsidRPr="009A454A">
        <w:rPr>
          <w:rFonts w:ascii="Gentium" w:hAnsi="Gentium"/>
          <w:sz w:val="28"/>
          <w:szCs w:val="28"/>
        </w:rPr>
        <w:t xml:space="preserve">” </w:t>
      </w:r>
      <w:r w:rsidR="00CE40AA">
        <w:rPr>
          <w:rFonts w:ascii="Gentium" w:hAnsi="Gentium"/>
          <w:sz w:val="28"/>
          <w:szCs w:val="28"/>
        </w:rPr>
        <w:t xml:space="preserve">there </w:t>
      </w:r>
      <w:r w:rsidRPr="009A454A">
        <w:rPr>
          <w:rFonts w:ascii="Gentium" w:hAnsi="Gentium"/>
          <w:sz w:val="28"/>
          <w:szCs w:val="28"/>
        </w:rPr>
        <w:t xml:space="preserve">are fallen or evil angels.  </w:t>
      </w:r>
      <w:r w:rsidR="005E683B">
        <w:rPr>
          <w:rFonts w:ascii="Gentium" w:hAnsi="Gentium"/>
          <w:sz w:val="28"/>
          <w:szCs w:val="28"/>
        </w:rPr>
        <w:t xml:space="preserve">And ‘sons of God’ does not mean </w:t>
      </w:r>
      <w:r w:rsidRPr="009A454A">
        <w:rPr>
          <w:rFonts w:ascii="Gentium" w:hAnsi="Gentium"/>
          <w:sz w:val="28"/>
          <w:szCs w:val="28"/>
        </w:rPr>
        <w:t>beloved child</w:t>
      </w:r>
      <w:r>
        <w:rPr>
          <w:rFonts w:ascii="Gentium" w:hAnsi="Gentium"/>
          <w:sz w:val="28"/>
          <w:szCs w:val="28"/>
        </w:rPr>
        <w:t>, as in the Lord Jesus or believers,</w:t>
      </w:r>
      <w:r w:rsidRPr="009A454A">
        <w:rPr>
          <w:rFonts w:ascii="Gentium" w:hAnsi="Gentium"/>
          <w:sz w:val="28"/>
          <w:szCs w:val="28"/>
        </w:rPr>
        <w:t xml:space="preserve"> but simply </w:t>
      </w:r>
      <w:r>
        <w:rPr>
          <w:rFonts w:ascii="Gentium" w:hAnsi="Gentium"/>
          <w:sz w:val="28"/>
          <w:szCs w:val="28"/>
        </w:rPr>
        <w:t xml:space="preserve">‘beings </w:t>
      </w:r>
      <w:r w:rsidRPr="009A454A">
        <w:rPr>
          <w:rFonts w:ascii="Gentium" w:hAnsi="Gentium"/>
          <w:sz w:val="28"/>
          <w:szCs w:val="28"/>
        </w:rPr>
        <w:t>directly created by God,</w:t>
      </w:r>
      <w:r>
        <w:rPr>
          <w:rFonts w:ascii="Gentium" w:hAnsi="Gentium"/>
          <w:sz w:val="28"/>
          <w:szCs w:val="28"/>
        </w:rPr>
        <w:t>’</w:t>
      </w:r>
      <w:r w:rsidRPr="009A454A">
        <w:rPr>
          <w:rFonts w:ascii="Gentium" w:hAnsi="Gentium"/>
          <w:sz w:val="28"/>
          <w:szCs w:val="28"/>
        </w:rPr>
        <w:t xml:space="preserve"> as all the angels were.  In </w:t>
      </w:r>
      <w:r w:rsidRPr="009E7D1F">
        <w:rPr>
          <w:rFonts w:ascii="Gentium" w:hAnsi="Gentium"/>
          <w:b/>
          <w:bCs/>
          <w:sz w:val="28"/>
          <w:szCs w:val="28"/>
        </w:rPr>
        <w:t>Job 1:6</w:t>
      </w:r>
      <w:r w:rsidRPr="009A454A">
        <w:rPr>
          <w:rFonts w:ascii="Gentium" w:hAnsi="Gentium"/>
          <w:sz w:val="28"/>
          <w:szCs w:val="28"/>
        </w:rPr>
        <w:t xml:space="preserve">, </w:t>
      </w:r>
      <w:r>
        <w:rPr>
          <w:rFonts w:ascii="Gentium" w:hAnsi="Gentium"/>
          <w:sz w:val="28"/>
          <w:szCs w:val="28"/>
        </w:rPr>
        <w:t xml:space="preserve">for example, </w:t>
      </w:r>
      <w:r w:rsidRPr="009A454A">
        <w:rPr>
          <w:rFonts w:ascii="Gentium" w:hAnsi="Gentium"/>
          <w:sz w:val="28"/>
          <w:szCs w:val="28"/>
        </w:rPr>
        <w:t>we read, “</w:t>
      </w:r>
      <w:r w:rsidR="00103473" w:rsidRPr="009A454A">
        <w:rPr>
          <w:rFonts w:ascii="Gentium" w:hAnsi="Gentium"/>
          <w:i/>
          <w:iCs/>
          <w:sz w:val="28"/>
          <w:szCs w:val="28"/>
        </w:rPr>
        <w:t xml:space="preserve">Now there was a day when </w:t>
      </w:r>
      <w:r w:rsidR="00103473" w:rsidRPr="009A454A">
        <w:rPr>
          <w:rFonts w:ascii="Gentium" w:hAnsi="Gentium"/>
          <w:i/>
          <w:iCs/>
          <w:sz w:val="28"/>
          <w:szCs w:val="28"/>
          <w:u w:val="single"/>
        </w:rPr>
        <w:t>the sons of God</w:t>
      </w:r>
      <w:r w:rsidR="00103473" w:rsidRPr="009A454A">
        <w:rPr>
          <w:rFonts w:ascii="Gentium" w:hAnsi="Gentium"/>
          <w:i/>
          <w:iCs/>
          <w:sz w:val="28"/>
          <w:szCs w:val="28"/>
        </w:rPr>
        <w:t xml:space="preserve"> came to present themselves before the LORD, and Satan also came among them</w:t>
      </w:r>
      <w:r w:rsidR="00103473" w:rsidRPr="009A454A">
        <w:rPr>
          <w:rFonts w:ascii="Gentium" w:hAnsi="Gentium"/>
          <w:sz w:val="28"/>
          <w:szCs w:val="28"/>
        </w:rPr>
        <w:t>.</w:t>
      </w:r>
      <w:r>
        <w:rPr>
          <w:rFonts w:ascii="Gentium" w:hAnsi="Gentium"/>
          <w:sz w:val="28"/>
          <w:szCs w:val="28"/>
        </w:rPr>
        <w:t>”  So, the Bible refers to all the angels, including the fallen angels, as “</w:t>
      </w:r>
      <w:r w:rsidRPr="00084C4A">
        <w:rPr>
          <w:rFonts w:ascii="Gentium" w:hAnsi="Gentium"/>
          <w:i/>
          <w:iCs/>
          <w:sz w:val="28"/>
          <w:szCs w:val="28"/>
        </w:rPr>
        <w:t>sons of God</w:t>
      </w:r>
      <w:r>
        <w:rPr>
          <w:rFonts w:ascii="Gentium" w:hAnsi="Gentium"/>
          <w:sz w:val="28"/>
          <w:szCs w:val="28"/>
        </w:rPr>
        <w:t>”</w:t>
      </w:r>
      <w:r w:rsidR="00CE40AA">
        <w:rPr>
          <w:rFonts w:ascii="Gentium" w:hAnsi="Gentium"/>
          <w:sz w:val="28"/>
          <w:szCs w:val="28"/>
        </w:rPr>
        <w:t xml:space="preserve"> – beings directly created by God.</w:t>
      </w:r>
      <w:r w:rsidR="00084C4A">
        <w:rPr>
          <w:rFonts w:ascii="Gentium" w:hAnsi="Gentium"/>
          <w:sz w:val="28"/>
          <w:szCs w:val="28"/>
        </w:rPr>
        <w:t xml:space="preserve"> </w:t>
      </w:r>
    </w:p>
    <w:p w14:paraId="4A64F74D" w14:textId="017BC4ED" w:rsidR="00DB53E0" w:rsidRDefault="009E7D1F" w:rsidP="009E7D1F">
      <w:pPr>
        <w:numPr>
          <w:ilvl w:val="3"/>
          <w:numId w:val="4"/>
        </w:numPr>
        <w:rPr>
          <w:rFonts w:ascii="Gentium" w:hAnsi="Gentium"/>
          <w:sz w:val="28"/>
          <w:szCs w:val="28"/>
        </w:rPr>
      </w:pPr>
      <w:r>
        <w:rPr>
          <w:rFonts w:ascii="Gentium" w:hAnsi="Gentium"/>
          <w:sz w:val="28"/>
          <w:szCs w:val="28"/>
        </w:rPr>
        <w:t>So, what happened in Genesis 6 is that fallen angels lusted after human women.  And the fallen angels entered into human beings who became what the Bible calls demon possessed.  And these demon possessed men married and produced exceptionally evil and wicked offspring, such that, as we see in verse 5, “</w:t>
      </w:r>
      <w:r w:rsidRPr="00D504A6">
        <w:rPr>
          <w:rFonts w:ascii="Gentium" w:hAnsi="Gentium"/>
          <w:i/>
          <w:iCs/>
          <w:sz w:val="28"/>
          <w:szCs w:val="28"/>
        </w:rPr>
        <w:t>The LORD saw that the wickedness of man was great in the earth, and that every intention of the thoughts of his heart was only evil continually</w:t>
      </w:r>
      <w:r w:rsidRPr="0048010B">
        <w:rPr>
          <w:rFonts w:ascii="Gentium" w:hAnsi="Gentium"/>
          <w:sz w:val="28"/>
          <w:szCs w:val="28"/>
        </w:rPr>
        <w:t>.</w:t>
      </w:r>
      <w:r>
        <w:rPr>
          <w:rFonts w:ascii="Gentium" w:hAnsi="Gentium"/>
          <w:sz w:val="28"/>
          <w:szCs w:val="28"/>
        </w:rPr>
        <w:t>”</w:t>
      </w:r>
      <w:r w:rsidR="0073447A">
        <w:rPr>
          <w:rFonts w:ascii="Gentium" w:hAnsi="Gentium"/>
          <w:sz w:val="28"/>
          <w:szCs w:val="28"/>
        </w:rPr>
        <w:t xml:space="preserve">  And if you look down at verse 11, we see that the earth was </w:t>
      </w:r>
      <w:r w:rsidR="00A475D6">
        <w:rPr>
          <w:rFonts w:ascii="Gentium" w:hAnsi="Gentium"/>
          <w:sz w:val="28"/>
          <w:szCs w:val="28"/>
        </w:rPr>
        <w:t>“</w:t>
      </w:r>
      <w:r w:rsidR="0073447A" w:rsidRPr="00CE40AA">
        <w:rPr>
          <w:rFonts w:ascii="Gentium" w:hAnsi="Gentium"/>
          <w:i/>
          <w:iCs/>
          <w:sz w:val="28"/>
          <w:szCs w:val="28"/>
        </w:rPr>
        <w:t>filled with violence</w:t>
      </w:r>
      <w:r w:rsidR="0073447A">
        <w:rPr>
          <w:rFonts w:ascii="Gentium" w:hAnsi="Gentium"/>
          <w:sz w:val="28"/>
          <w:szCs w:val="28"/>
        </w:rPr>
        <w:t>,</w:t>
      </w:r>
      <w:r w:rsidR="00A475D6">
        <w:rPr>
          <w:rFonts w:ascii="Gentium" w:hAnsi="Gentium"/>
          <w:sz w:val="28"/>
          <w:szCs w:val="28"/>
        </w:rPr>
        <w:t>”</w:t>
      </w:r>
      <w:r w:rsidR="0073447A">
        <w:rPr>
          <w:rFonts w:ascii="Gentium" w:hAnsi="Gentium"/>
          <w:sz w:val="28"/>
          <w:szCs w:val="28"/>
        </w:rPr>
        <w:t xml:space="preserve"> and in verse 12, there was total corruption</w:t>
      </w:r>
      <w:r w:rsidR="00A475D6">
        <w:rPr>
          <w:rFonts w:ascii="Gentium" w:hAnsi="Gentium"/>
          <w:sz w:val="28"/>
          <w:szCs w:val="28"/>
        </w:rPr>
        <w:t>, such that the Lord decided to destroy the world with a flood.</w:t>
      </w:r>
    </w:p>
    <w:p w14:paraId="18CB835B" w14:textId="77777777" w:rsidR="00CE40AA" w:rsidRDefault="00CE40AA" w:rsidP="009E7D1F">
      <w:pPr>
        <w:numPr>
          <w:ilvl w:val="3"/>
          <w:numId w:val="4"/>
        </w:numPr>
        <w:rPr>
          <w:rFonts w:ascii="Gentium" w:hAnsi="Gentium"/>
          <w:sz w:val="28"/>
          <w:szCs w:val="28"/>
        </w:rPr>
      </w:pPr>
      <w:r>
        <w:rPr>
          <w:rFonts w:ascii="Gentium" w:hAnsi="Gentium"/>
          <w:sz w:val="28"/>
          <w:szCs w:val="28"/>
        </w:rPr>
        <w:t xml:space="preserve">And </w:t>
      </w:r>
      <w:r w:rsidR="00DB53E0">
        <w:rPr>
          <w:rFonts w:ascii="Gentium" w:hAnsi="Gentium"/>
          <w:sz w:val="28"/>
          <w:szCs w:val="28"/>
        </w:rPr>
        <w:t>in the 120 odd years before the flood came, Noah warned the people of the coming flood</w:t>
      </w:r>
      <w:r>
        <w:rPr>
          <w:rFonts w:ascii="Gentium" w:hAnsi="Gentium"/>
          <w:sz w:val="28"/>
          <w:szCs w:val="28"/>
        </w:rPr>
        <w:t>.  B</w:t>
      </w:r>
      <w:r w:rsidR="00DB53E0">
        <w:rPr>
          <w:rFonts w:ascii="Gentium" w:hAnsi="Gentium"/>
          <w:sz w:val="28"/>
          <w:szCs w:val="28"/>
        </w:rPr>
        <w:t>ut no one, except 7 other members of his family, listened and repented</w:t>
      </w:r>
      <w:r>
        <w:rPr>
          <w:rFonts w:ascii="Gentium" w:hAnsi="Gentium"/>
          <w:sz w:val="28"/>
          <w:szCs w:val="28"/>
        </w:rPr>
        <w:t xml:space="preserve"> and believed</w:t>
      </w:r>
      <w:r w:rsidR="00DB53E0">
        <w:rPr>
          <w:rFonts w:ascii="Gentium" w:hAnsi="Gentium"/>
          <w:sz w:val="28"/>
          <w:szCs w:val="28"/>
        </w:rPr>
        <w:t>.  And so, when the flood came, the rest of humanity, including the demon possessed ones that we have spoken about</w:t>
      </w:r>
      <w:r>
        <w:rPr>
          <w:rFonts w:ascii="Gentium" w:hAnsi="Gentium"/>
          <w:sz w:val="28"/>
          <w:szCs w:val="28"/>
        </w:rPr>
        <w:t xml:space="preserve">, were swept away and </w:t>
      </w:r>
      <w:r w:rsidR="00DB53E0">
        <w:rPr>
          <w:rFonts w:ascii="Gentium" w:hAnsi="Gentium"/>
          <w:sz w:val="28"/>
          <w:szCs w:val="28"/>
        </w:rPr>
        <w:t xml:space="preserve">died.  </w:t>
      </w:r>
    </w:p>
    <w:p w14:paraId="1AFEECDA" w14:textId="161BA1F6" w:rsidR="007648C9" w:rsidRDefault="00DB53E0" w:rsidP="009E7D1F">
      <w:pPr>
        <w:numPr>
          <w:ilvl w:val="3"/>
          <w:numId w:val="4"/>
        </w:numPr>
        <w:rPr>
          <w:rFonts w:ascii="Gentium" w:hAnsi="Gentium"/>
          <w:sz w:val="28"/>
          <w:szCs w:val="28"/>
        </w:rPr>
      </w:pPr>
      <w:r>
        <w:rPr>
          <w:rFonts w:ascii="Gentium" w:hAnsi="Gentium"/>
          <w:sz w:val="28"/>
          <w:szCs w:val="28"/>
        </w:rPr>
        <w:t xml:space="preserve">And because of their role in producing this demon possessed generation; this refusal </w:t>
      </w:r>
      <w:r w:rsidR="00CE40AA">
        <w:rPr>
          <w:rFonts w:ascii="Gentium" w:hAnsi="Gentium"/>
          <w:sz w:val="28"/>
          <w:szCs w:val="28"/>
        </w:rPr>
        <w:t xml:space="preserve">of these fallen angels </w:t>
      </w:r>
      <w:r>
        <w:rPr>
          <w:rFonts w:ascii="Gentium" w:hAnsi="Gentium"/>
          <w:sz w:val="28"/>
          <w:szCs w:val="28"/>
        </w:rPr>
        <w:t>to stay</w:t>
      </w:r>
      <w:r w:rsidR="00CE40AA">
        <w:rPr>
          <w:rFonts w:ascii="Gentium" w:hAnsi="Gentium"/>
          <w:sz w:val="28"/>
          <w:szCs w:val="28"/>
        </w:rPr>
        <w:t>, as Jude says,</w:t>
      </w:r>
      <w:r>
        <w:rPr>
          <w:rFonts w:ascii="Gentium" w:hAnsi="Gentium"/>
          <w:sz w:val="28"/>
          <w:szCs w:val="28"/>
        </w:rPr>
        <w:t xml:space="preserve"> </w:t>
      </w:r>
      <w:r>
        <w:rPr>
          <w:rFonts w:ascii="Gentium" w:hAnsi="Gentium"/>
          <w:i/>
          <w:iCs/>
          <w:sz w:val="28"/>
          <w:szCs w:val="28"/>
        </w:rPr>
        <w:t>“</w:t>
      </w:r>
      <w:r w:rsidRPr="00F07567">
        <w:rPr>
          <w:rFonts w:ascii="Gentium" w:hAnsi="Gentium"/>
          <w:i/>
          <w:iCs/>
          <w:sz w:val="28"/>
          <w:szCs w:val="28"/>
        </w:rPr>
        <w:t xml:space="preserve">within their own position of authority, </w:t>
      </w:r>
      <w:r>
        <w:rPr>
          <w:rFonts w:ascii="Gentium" w:hAnsi="Gentium"/>
          <w:i/>
          <w:iCs/>
          <w:sz w:val="28"/>
          <w:szCs w:val="28"/>
        </w:rPr>
        <w:t xml:space="preserve">[and </w:t>
      </w:r>
      <w:r w:rsidR="00CE40AA">
        <w:rPr>
          <w:rFonts w:ascii="Gentium" w:hAnsi="Gentium"/>
          <w:i/>
          <w:iCs/>
          <w:sz w:val="28"/>
          <w:szCs w:val="28"/>
        </w:rPr>
        <w:t xml:space="preserve">their </w:t>
      </w:r>
      <w:r>
        <w:rPr>
          <w:rFonts w:ascii="Gentium" w:hAnsi="Gentium"/>
          <w:i/>
          <w:iCs/>
          <w:sz w:val="28"/>
          <w:szCs w:val="28"/>
        </w:rPr>
        <w:t xml:space="preserve">leaving] </w:t>
      </w:r>
      <w:r w:rsidRPr="00F07567">
        <w:rPr>
          <w:rFonts w:ascii="Gentium" w:hAnsi="Gentium"/>
          <w:i/>
          <w:iCs/>
          <w:sz w:val="28"/>
          <w:szCs w:val="28"/>
        </w:rPr>
        <w:t>their proper dwelling</w:t>
      </w:r>
      <w:r>
        <w:rPr>
          <w:rFonts w:ascii="Gentium" w:hAnsi="Gentium"/>
          <w:i/>
          <w:iCs/>
          <w:sz w:val="28"/>
          <w:szCs w:val="28"/>
        </w:rPr>
        <w:t>”</w:t>
      </w:r>
      <w:r>
        <w:rPr>
          <w:rFonts w:ascii="Gentium" w:hAnsi="Gentium"/>
          <w:sz w:val="28"/>
          <w:szCs w:val="28"/>
        </w:rPr>
        <w:t xml:space="preserve"> to intrude into human life in this grossly immoral and wicked way, these fallen angels were cast into this prison, where they must remain forever until they are cast into hell on Judgment Day.</w:t>
      </w:r>
      <w:r w:rsidRPr="00DB53E0">
        <w:rPr>
          <w:rFonts w:ascii="Gentium" w:hAnsi="Gentium"/>
          <w:sz w:val="28"/>
          <w:szCs w:val="28"/>
        </w:rPr>
        <w:t xml:space="preserve">   </w:t>
      </w:r>
    </w:p>
    <w:p w14:paraId="7FBE84BE" w14:textId="3D2115C9" w:rsidR="007648C9" w:rsidRDefault="007648C9" w:rsidP="007648C9">
      <w:pPr>
        <w:numPr>
          <w:ilvl w:val="3"/>
          <w:numId w:val="4"/>
        </w:numPr>
        <w:rPr>
          <w:rFonts w:ascii="Gentium" w:hAnsi="Gentium"/>
          <w:sz w:val="28"/>
          <w:szCs w:val="28"/>
        </w:rPr>
      </w:pPr>
      <w:r w:rsidRPr="007648C9">
        <w:rPr>
          <w:rFonts w:ascii="Gentium" w:hAnsi="Gentium"/>
          <w:sz w:val="28"/>
          <w:szCs w:val="28"/>
        </w:rPr>
        <w:t xml:space="preserve">A moment ago, I quoted </w:t>
      </w:r>
      <w:r w:rsidRPr="00CE40AA">
        <w:rPr>
          <w:rFonts w:ascii="Gentium" w:hAnsi="Gentium"/>
          <w:b/>
          <w:bCs/>
          <w:sz w:val="28"/>
          <w:szCs w:val="28"/>
        </w:rPr>
        <w:t>Job 1:6</w:t>
      </w:r>
      <w:r w:rsidRPr="007648C9">
        <w:rPr>
          <w:rFonts w:ascii="Gentium" w:hAnsi="Gentium"/>
          <w:sz w:val="28"/>
          <w:szCs w:val="28"/>
        </w:rPr>
        <w:t xml:space="preserve"> when the sons of God presented themselves before God, including Satan.  And we read, “</w:t>
      </w:r>
      <w:r w:rsidR="00103473" w:rsidRPr="00CE40AA">
        <w:rPr>
          <w:rFonts w:ascii="Gentium" w:hAnsi="Gentium"/>
          <w:i/>
          <w:iCs/>
          <w:sz w:val="28"/>
          <w:szCs w:val="28"/>
        </w:rPr>
        <w:t>The LORD said to Satan, "From where have you come?" Satan answered the LORD and said, "From going to and fro on the earth, and from walking up and down on it."</w:t>
      </w:r>
      <w:r>
        <w:rPr>
          <w:rFonts w:ascii="Gentium" w:hAnsi="Gentium"/>
          <w:sz w:val="28"/>
          <w:szCs w:val="28"/>
        </w:rPr>
        <w:t xml:space="preserve">”  </w:t>
      </w:r>
      <w:r w:rsidR="00CE40AA">
        <w:rPr>
          <w:rFonts w:ascii="Gentium" w:hAnsi="Gentium"/>
          <w:sz w:val="28"/>
          <w:szCs w:val="28"/>
        </w:rPr>
        <w:t xml:space="preserve">So </w:t>
      </w:r>
      <w:r>
        <w:rPr>
          <w:rFonts w:ascii="Gentium" w:hAnsi="Gentium"/>
          <w:sz w:val="28"/>
          <w:szCs w:val="28"/>
        </w:rPr>
        <w:t>Satan</w:t>
      </w:r>
      <w:r w:rsidR="00CE40AA">
        <w:rPr>
          <w:rFonts w:ascii="Gentium" w:hAnsi="Gentium"/>
          <w:sz w:val="28"/>
          <w:szCs w:val="28"/>
        </w:rPr>
        <w:t xml:space="preserve"> and the other </w:t>
      </w:r>
      <w:r>
        <w:rPr>
          <w:rFonts w:ascii="Gentium" w:hAnsi="Gentium"/>
          <w:sz w:val="28"/>
          <w:szCs w:val="28"/>
        </w:rPr>
        <w:t>fallen angels have a kind of freedom to go to and fro on the earth as they cause their mischief.  But that freedom was taken away from the fallen angels who did what we read about in Genesis 6, and they were cast into the prison.</w:t>
      </w:r>
      <w:r w:rsidR="00CE40AA">
        <w:rPr>
          <w:rFonts w:ascii="Gentium" w:hAnsi="Gentium"/>
          <w:sz w:val="28"/>
          <w:szCs w:val="28"/>
        </w:rPr>
        <w:t xml:space="preserve">  </w:t>
      </w:r>
    </w:p>
    <w:p w14:paraId="7DE30ECC" w14:textId="7150BBE0" w:rsidR="006922D0" w:rsidRDefault="006922D0" w:rsidP="007648C9">
      <w:pPr>
        <w:numPr>
          <w:ilvl w:val="3"/>
          <w:numId w:val="4"/>
        </w:numPr>
        <w:rPr>
          <w:rFonts w:ascii="Gentium" w:hAnsi="Gentium"/>
          <w:sz w:val="28"/>
          <w:szCs w:val="28"/>
        </w:rPr>
      </w:pPr>
      <w:r>
        <w:rPr>
          <w:rFonts w:ascii="Gentium" w:hAnsi="Gentium"/>
          <w:sz w:val="28"/>
          <w:szCs w:val="28"/>
        </w:rPr>
        <w:t xml:space="preserve">And this prison is </w:t>
      </w:r>
      <w:r w:rsidRPr="00586424">
        <w:rPr>
          <w:rFonts w:ascii="Gentium" w:hAnsi="Gentium"/>
          <w:b/>
          <w:bCs/>
          <w:sz w:val="28"/>
          <w:szCs w:val="28"/>
        </w:rPr>
        <w:t>an awful place</w:t>
      </w:r>
      <w:r>
        <w:rPr>
          <w:rFonts w:ascii="Gentium" w:hAnsi="Gentium"/>
          <w:sz w:val="28"/>
          <w:szCs w:val="28"/>
        </w:rPr>
        <w:t>.  In the Gospels, we read about a time when Jesus healed a demon possessed man.  And when Jesus asked the man for his name, he replied, “‘</w:t>
      </w:r>
      <w:r w:rsidRPr="006922D0">
        <w:rPr>
          <w:rFonts w:ascii="Gentium" w:hAnsi="Gentium"/>
          <w:i/>
          <w:iCs/>
          <w:sz w:val="28"/>
          <w:szCs w:val="28"/>
        </w:rPr>
        <w:t>Legion,’ for many demons had entered him.</w:t>
      </w:r>
      <w:r>
        <w:rPr>
          <w:rFonts w:ascii="Gentium" w:hAnsi="Gentium"/>
          <w:sz w:val="28"/>
          <w:szCs w:val="28"/>
        </w:rPr>
        <w:t>”  And this is what we read next: “</w:t>
      </w:r>
      <w:r w:rsidRPr="006922D0">
        <w:rPr>
          <w:rFonts w:ascii="Gentium" w:hAnsi="Gentium"/>
          <w:i/>
          <w:iCs/>
          <w:sz w:val="28"/>
          <w:szCs w:val="28"/>
        </w:rPr>
        <w:t>And [the demons] begged [Jesus] not to command them to depart into the abyss</w:t>
      </w:r>
      <w:r w:rsidR="00586424">
        <w:rPr>
          <w:rFonts w:ascii="Gentium" w:hAnsi="Gentium"/>
          <w:sz w:val="28"/>
          <w:szCs w:val="28"/>
        </w:rPr>
        <w:t>.</w:t>
      </w:r>
      <w:r>
        <w:rPr>
          <w:rFonts w:ascii="Gentium" w:hAnsi="Gentium"/>
          <w:sz w:val="28"/>
          <w:szCs w:val="28"/>
        </w:rPr>
        <w:t xml:space="preserve">”  </w:t>
      </w:r>
      <w:r w:rsidR="00586424">
        <w:rPr>
          <w:rFonts w:ascii="Gentium" w:hAnsi="Gentium"/>
          <w:sz w:val="28"/>
          <w:szCs w:val="28"/>
        </w:rPr>
        <w:t>You see, t</w:t>
      </w:r>
      <w:r>
        <w:rPr>
          <w:rFonts w:ascii="Gentium" w:hAnsi="Gentium"/>
          <w:sz w:val="28"/>
          <w:szCs w:val="28"/>
        </w:rPr>
        <w:t>hey knew that what they had done was similar to what happened in Genesis 6 and that they were in danger of the same punishment.  So, this prison is an awful place.</w:t>
      </w:r>
    </w:p>
    <w:p w14:paraId="5415B024" w14:textId="3DF9664A" w:rsidR="00140634" w:rsidRDefault="006922D0" w:rsidP="007B37F2">
      <w:pPr>
        <w:numPr>
          <w:ilvl w:val="2"/>
          <w:numId w:val="4"/>
        </w:numPr>
        <w:rPr>
          <w:rFonts w:ascii="Gentium" w:hAnsi="Gentium"/>
          <w:sz w:val="28"/>
          <w:szCs w:val="28"/>
        </w:rPr>
      </w:pPr>
      <w:r>
        <w:rPr>
          <w:rFonts w:ascii="Gentium" w:hAnsi="Gentium"/>
          <w:sz w:val="28"/>
          <w:szCs w:val="28"/>
        </w:rPr>
        <w:t xml:space="preserve">Now, </w:t>
      </w:r>
      <w:r w:rsidR="007648C9" w:rsidRPr="00715566">
        <w:rPr>
          <w:rFonts w:ascii="Gentium" w:hAnsi="Gentium"/>
          <w:sz w:val="28"/>
          <w:szCs w:val="28"/>
        </w:rPr>
        <w:t>if you have fallen off your chair and are wondering if I am now two cuckoos short of a clock</w:t>
      </w:r>
      <w:r w:rsidR="00586424">
        <w:rPr>
          <w:rFonts w:ascii="Gentium" w:hAnsi="Gentium"/>
          <w:sz w:val="28"/>
          <w:szCs w:val="28"/>
        </w:rPr>
        <w:t xml:space="preserve"> with this whole ‘fallen angels in prison thing</w:t>
      </w:r>
      <w:r w:rsidR="007648C9" w:rsidRPr="00715566">
        <w:rPr>
          <w:rFonts w:ascii="Gentium" w:hAnsi="Gentium"/>
          <w:sz w:val="28"/>
          <w:szCs w:val="28"/>
        </w:rPr>
        <w:t>,</w:t>
      </w:r>
      <w:r w:rsidR="00586424">
        <w:rPr>
          <w:rFonts w:ascii="Gentium" w:hAnsi="Gentium"/>
          <w:sz w:val="28"/>
          <w:szCs w:val="28"/>
        </w:rPr>
        <w:t>’</w:t>
      </w:r>
      <w:r w:rsidR="007648C9" w:rsidRPr="00715566">
        <w:rPr>
          <w:rFonts w:ascii="Gentium" w:hAnsi="Gentium"/>
          <w:sz w:val="28"/>
          <w:szCs w:val="28"/>
        </w:rPr>
        <w:t xml:space="preserve"> this is where </w:t>
      </w:r>
      <w:r w:rsidR="007648C9" w:rsidRPr="002A0C49">
        <w:rPr>
          <w:rFonts w:ascii="Gentium" w:hAnsi="Gentium"/>
          <w:b/>
          <w:bCs/>
          <w:sz w:val="28"/>
          <w:szCs w:val="28"/>
        </w:rPr>
        <w:t>the Book of Enoch</w:t>
      </w:r>
      <w:r w:rsidR="007648C9" w:rsidRPr="00715566">
        <w:rPr>
          <w:rFonts w:ascii="Gentium" w:hAnsi="Gentium"/>
          <w:sz w:val="28"/>
          <w:szCs w:val="28"/>
        </w:rPr>
        <w:t xml:space="preserve"> that I told you about earlier comes in.  </w:t>
      </w:r>
      <w:r w:rsidR="000B517A" w:rsidRPr="00715566">
        <w:rPr>
          <w:rFonts w:ascii="Gentium" w:hAnsi="Gentium"/>
          <w:sz w:val="28"/>
          <w:szCs w:val="28"/>
        </w:rPr>
        <w:t xml:space="preserve">And I don’t have time to </w:t>
      </w:r>
      <w:r w:rsidR="000B517A" w:rsidRPr="00715566">
        <w:rPr>
          <w:rFonts w:ascii="Gentium" w:hAnsi="Gentium"/>
          <w:sz w:val="28"/>
          <w:szCs w:val="28"/>
        </w:rPr>
        <w:lastRenderedPageBreak/>
        <w:t xml:space="preserve">read </w:t>
      </w:r>
      <w:r>
        <w:rPr>
          <w:rFonts w:ascii="Gentium" w:hAnsi="Gentium"/>
          <w:sz w:val="28"/>
          <w:szCs w:val="28"/>
        </w:rPr>
        <w:t xml:space="preserve">the </w:t>
      </w:r>
      <w:r w:rsidR="00C7246F">
        <w:rPr>
          <w:rFonts w:ascii="Gentium" w:hAnsi="Gentium"/>
          <w:sz w:val="28"/>
          <w:szCs w:val="28"/>
        </w:rPr>
        <w:t xml:space="preserve">whole </w:t>
      </w:r>
      <w:r>
        <w:rPr>
          <w:rFonts w:ascii="Gentium" w:hAnsi="Gentium"/>
          <w:sz w:val="28"/>
          <w:szCs w:val="28"/>
        </w:rPr>
        <w:t xml:space="preserve">relevant section of it, </w:t>
      </w:r>
      <w:r w:rsidR="000B517A" w:rsidRPr="00715566">
        <w:rPr>
          <w:rFonts w:ascii="Gentium" w:hAnsi="Gentium"/>
          <w:sz w:val="28"/>
          <w:szCs w:val="28"/>
        </w:rPr>
        <w:t xml:space="preserve">but you can Google it and start reading </w:t>
      </w:r>
      <w:r w:rsidR="0033020A">
        <w:rPr>
          <w:rFonts w:ascii="Gentium" w:hAnsi="Gentium"/>
          <w:sz w:val="28"/>
          <w:szCs w:val="28"/>
        </w:rPr>
        <w:t xml:space="preserve">it yourself </w:t>
      </w:r>
      <w:r w:rsidR="000B517A" w:rsidRPr="00715566">
        <w:rPr>
          <w:rFonts w:ascii="Gentium" w:hAnsi="Gentium"/>
          <w:sz w:val="28"/>
          <w:szCs w:val="28"/>
        </w:rPr>
        <w:t>from chapter 6</w:t>
      </w:r>
      <w:r>
        <w:rPr>
          <w:rFonts w:ascii="Gentium" w:hAnsi="Gentium"/>
          <w:sz w:val="28"/>
          <w:szCs w:val="28"/>
        </w:rPr>
        <w:t xml:space="preserve"> if you want to</w:t>
      </w:r>
      <w:r w:rsidR="000B517A" w:rsidRPr="00715566">
        <w:rPr>
          <w:rFonts w:ascii="Gentium" w:hAnsi="Gentium"/>
          <w:sz w:val="28"/>
          <w:szCs w:val="28"/>
        </w:rPr>
        <w:t xml:space="preserve">.  </w:t>
      </w:r>
      <w:r w:rsidR="00C7246F">
        <w:rPr>
          <w:rFonts w:ascii="Gentium" w:hAnsi="Gentium"/>
          <w:sz w:val="28"/>
          <w:szCs w:val="28"/>
        </w:rPr>
        <w:t xml:space="preserve">And </w:t>
      </w:r>
      <w:r>
        <w:rPr>
          <w:rFonts w:ascii="Gentium" w:hAnsi="Gentium"/>
          <w:sz w:val="28"/>
          <w:szCs w:val="28"/>
        </w:rPr>
        <w:t xml:space="preserve">you will find there </w:t>
      </w:r>
      <w:r w:rsidR="000B517A" w:rsidRPr="00715566">
        <w:rPr>
          <w:rFonts w:ascii="Gentium" w:hAnsi="Gentium"/>
          <w:sz w:val="28"/>
          <w:szCs w:val="28"/>
        </w:rPr>
        <w:t>an expansion</w:t>
      </w:r>
      <w:r>
        <w:rPr>
          <w:rFonts w:ascii="Gentium" w:hAnsi="Gentium"/>
          <w:sz w:val="28"/>
          <w:szCs w:val="28"/>
        </w:rPr>
        <w:t xml:space="preserve"> or commentary on </w:t>
      </w:r>
      <w:r w:rsidR="0033020A">
        <w:rPr>
          <w:rFonts w:ascii="Gentium" w:hAnsi="Gentium"/>
          <w:sz w:val="28"/>
          <w:szCs w:val="28"/>
        </w:rPr>
        <w:t xml:space="preserve">what we read in </w:t>
      </w:r>
      <w:r w:rsidR="000B517A" w:rsidRPr="00715566">
        <w:rPr>
          <w:rFonts w:ascii="Gentium" w:hAnsi="Gentium"/>
          <w:sz w:val="28"/>
          <w:szCs w:val="28"/>
        </w:rPr>
        <w:t>Genesis 6.  You will read the names of some of the fallen angels who did this wicked deed with human wives.  You will read how they taught their wives and children witchcraft and astrology and cannibalism and bestiality</w:t>
      </w:r>
      <w:r w:rsidR="00C7246F">
        <w:rPr>
          <w:rFonts w:ascii="Gentium" w:hAnsi="Gentium"/>
          <w:sz w:val="28"/>
          <w:szCs w:val="28"/>
        </w:rPr>
        <w:t>,</w:t>
      </w:r>
      <w:r w:rsidR="000B517A" w:rsidRPr="00715566">
        <w:rPr>
          <w:rFonts w:ascii="Gentium" w:hAnsi="Gentium"/>
          <w:sz w:val="28"/>
          <w:szCs w:val="28"/>
        </w:rPr>
        <w:t xml:space="preserve"> and </w:t>
      </w:r>
      <w:r>
        <w:rPr>
          <w:rFonts w:ascii="Gentium" w:hAnsi="Gentium"/>
          <w:sz w:val="28"/>
          <w:szCs w:val="28"/>
        </w:rPr>
        <w:t>how they began to s</w:t>
      </w:r>
      <w:r w:rsidR="00715566" w:rsidRPr="00715566">
        <w:rPr>
          <w:rFonts w:ascii="Gentium" w:hAnsi="Gentium"/>
          <w:sz w:val="28"/>
          <w:szCs w:val="28"/>
        </w:rPr>
        <w:t>laughter animals and humans, such that the blood cried out to God in heaven.</w:t>
      </w:r>
      <w:r w:rsidR="000B517A" w:rsidRPr="00715566">
        <w:rPr>
          <w:rFonts w:ascii="Gentium" w:hAnsi="Gentium"/>
          <w:sz w:val="28"/>
          <w:szCs w:val="28"/>
        </w:rPr>
        <w:t xml:space="preserve">  </w:t>
      </w:r>
      <w:r w:rsidR="00715566" w:rsidRPr="00715566">
        <w:rPr>
          <w:rFonts w:ascii="Gentium" w:hAnsi="Gentium"/>
          <w:sz w:val="28"/>
          <w:szCs w:val="28"/>
        </w:rPr>
        <w:t xml:space="preserve">And you will read how they were punished by being </w:t>
      </w:r>
      <w:r w:rsidR="00A1234C" w:rsidRPr="00715566">
        <w:rPr>
          <w:rFonts w:ascii="Gentium" w:hAnsi="Gentium"/>
          <w:sz w:val="28"/>
          <w:szCs w:val="28"/>
        </w:rPr>
        <w:t>cast into the</w:t>
      </w:r>
      <w:r w:rsidR="00715566">
        <w:rPr>
          <w:rFonts w:ascii="Gentium" w:hAnsi="Gentium"/>
          <w:sz w:val="28"/>
          <w:szCs w:val="28"/>
        </w:rPr>
        <w:t xml:space="preserve"> place of </w:t>
      </w:r>
      <w:r w:rsidR="00A1234C" w:rsidRPr="00715566">
        <w:rPr>
          <w:rFonts w:ascii="Gentium" w:hAnsi="Gentium"/>
          <w:sz w:val="28"/>
          <w:szCs w:val="28"/>
        </w:rPr>
        <w:t>darkness</w:t>
      </w:r>
      <w:r w:rsidR="00715566">
        <w:rPr>
          <w:rFonts w:ascii="Gentium" w:hAnsi="Gentium"/>
          <w:sz w:val="28"/>
          <w:szCs w:val="28"/>
        </w:rPr>
        <w:t xml:space="preserve"> to abide there until </w:t>
      </w:r>
      <w:r w:rsidR="00A1234C" w:rsidRPr="00715566">
        <w:rPr>
          <w:rFonts w:ascii="Gentium" w:hAnsi="Gentium"/>
          <w:sz w:val="28"/>
          <w:szCs w:val="28"/>
        </w:rPr>
        <w:t xml:space="preserve">on the day of the great judgement </w:t>
      </w:r>
      <w:r w:rsidR="00715566">
        <w:rPr>
          <w:rFonts w:ascii="Gentium" w:hAnsi="Gentium"/>
          <w:sz w:val="28"/>
          <w:szCs w:val="28"/>
        </w:rPr>
        <w:t>they “</w:t>
      </w:r>
      <w:r w:rsidR="00A1234C" w:rsidRPr="00715566">
        <w:rPr>
          <w:rFonts w:ascii="Gentium" w:hAnsi="Gentium"/>
          <w:sz w:val="28"/>
          <w:szCs w:val="28"/>
        </w:rPr>
        <w:t>shall be cast into the fire.</w:t>
      </w:r>
      <w:r w:rsidR="00715566">
        <w:rPr>
          <w:rFonts w:ascii="Gentium" w:hAnsi="Gentium"/>
          <w:sz w:val="28"/>
          <w:szCs w:val="28"/>
        </w:rPr>
        <w:t>”</w:t>
      </w:r>
      <w:r w:rsidR="0033020A" w:rsidRPr="0033020A">
        <w:rPr>
          <w:rFonts w:ascii="Gentium" w:hAnsi="Gentium"/>
          <w:sz w:val="28"/>
          <w:szCs w:val="28"/>
        </w:rPr>
        <w:t xml:space="preserve"> </w:t>
      </w:r>
      <w:r w:rsidR="0033020A">
        <w:rPr>
          <w:rFonts w:ascii="Gentium" w:hAnsi="Gentium"/>
          <w:sz w:val="28"/>
          <w:szCs w:val="28"/>
        </w:rPr>
        <w:t xml:space="preserve"> </w:t>
      </w:r>
    </w:p>
    <w:p w14:paraId="64A244FB" w14:textId="77777777" w:rsidR="00C7246F" w:rsidRDefault="0033020A" w:rsidP="007B37F2">
      <w:pPr>
        <w:numPr>
          <w:ilvl w:val="3"/>
          <w:numId w:val="4"/>
        </w:numPr>
        <w:rPr>
          <w:rFonts w:ascii="Gentium" w:hAnsi="Gentium"/>
          <w:sz w:val="28"/>
          <w:szCs w:val="28"/>
        </w:rPr>
      </w:pPr>
      <w:r w:rsidRPr="00715566">
        <w:rPr>
          <w:rFonts w:ascii="Gentium" w:hAnsi="Gentium"/>
          <w:sz w:val="28"/>
          <w:szCs w:val="28"/>
        </w:rPr>
        <w:t>And remember</w:t>
      </w:r>
      <w:r w:rsidR="006423A7">
        <w:rPr>
          <w:rFonts w:ascii="Gentium" w:hAnsi="Gentium"/>
          <w:sz w:val="28"/>
          <w:szCs w:val="28"/>
        </w:rPr>
        <w:t xml:space="preserve"> that</w:t>
      </w:r>
      <w:r>
        <w:rPr>
          <w:rFonts w:ascii="Gentium" w:hAnsi="Gentium"/>
          <w:sz w:val="28"/>
          <w:szCs w:val="28"/>
        </w:rPr>
        <w:t xml:space="preserve"> the Book of Enoch </w:t>
      </w:r>
      <w:r w:rsidRPr="00715566">
        <w:rPr>
          <w:rFonts w:ascii="Gentium" w:hAnsi="Gentium"/>
          <w:sz w:val="28"/>
          <w:szCs w:val="28"/>
        </w:rPr>
        <w:t xml:space="preserve">“was a great favourite in the [early] Christian church,” and </w:t>
      </w:r>
      <w:r w:rsidR="00AB291C">
        <w:rPr>
          <w:rFonts w:ascii="Gentium" w:hAnsi="Gentium"/>
          <w:sz w:val="28"/>
          <w:szCs w:val="28"/>
        </w:rPr>
        <w:t xml:space="preserve">that </w:t>
      </w:r>
      <w:r w:rsidRPr="00715566">
        <w:rPr>
          <w:rFonts w:ascii="Gentium" w:hAnsi="Gentium"/>
          <w:sz w:val="28"/>
          <w:szCs w:val="28"/>
        </w:rPr>
        <w:t xml:space="preserve">what it said about biblical events was viewed as generally accurate and trustworthy. </w:t>
      </w:r>
      <w:r>
        <w:rPr>
          <w:rFonts w:ascii="Gentium" w:hAnsi="Gentium"/>
          <w:sz w:val="28"/>
          <w:szCs w:val="28"/>
        </w:rPr>
        <w:t xml:space="preserve"> </w:t>
      </w:r>
    </w:p>
    <w:p w14:paraId="56A7D80E" w14:textId="41447650" w:rsidR="00140634" w:rsidRDefault="00127761" w:rsidP="007B37F2">
      <w:pPr>
        <w:numPr>
          <w:ilvl w:val="3"/>
          <w:numId w:val="4"/>
        </w:numPr>
        <w:rPr>
          <w:rFonts w:ascii="Gentium" w:hAnsi="Gentium"/>
          <w:sz w:val="28"/>
          <w:szCs w:val="28"/>
        </w:rPr>
      </w:pPr>
      <w:r w:rsidRPr="000B079A">
        <w:rPr>
          <w:rFonts w:ascii="Gentium" w:hAnsi="Gentium"/>
          <w:sz w:val="28"/>
          <w:szCs w:val="28"/>
        </w:rPr>
        <w:t xml:space="preserve">So, </w:t>
      </w:r>
      <w:r w:rsidR="00140634">
        <w:rPr>
          <w:rFonts w:ascii="Gentium" w:hAnsi="Gentium"/>
          <w:sz w:val="28"/>
          <w:szCs w:val="28"/>
        </w:rPr>
        <w:t xml:space="preserve">these words of Peter would not have been nearly as mysterious and difficult to his original audience as they first appear to us.  What </w:t>
      </w:r>
      <w:r w:rsidR="006423A7">
        <w:rPr>
          <w:rFonts w:ascii="Gentium" w:hAnsi="Gentium"/>
          <w:sz w:val="28"/>
          <w:szCs w:val="28"/>
        </w:rPr>
        <w:t>P</w:t>
      </w:r>
      <w:r w:rsidR="00140634">
        <w:rPr>
          <w:rFonts w:ascii="Gentium" w:hAnsi="Gentium"/>
          <w:sz w:val="28"/>
          <w:szCs w:val="28"/>
        </w:rPr>
        <w:t xml:space="preserve">eter </w:t>
      </w:r>
      <w:r w:rsidR="00AB291C">
        <w:rPr>
          <w:rFonts w:ascii="Gentium" w:hAnsi="Gentium"/>
          <w:sz w:val="28"/>
          <w:szCs w:val="28"/>
        </w:rPr>
        <w:t xml:space="preserve">said here </w:t>
      </w:r>
      <w:r w:rsidR="00140634">
        <w:rPr>
          <w:rFonts w:ascii="Gentium" w:hAnsi="Gentium"/>
          <w:sz w:val="28"/>
          <w:szCs w:val="28"/>
        </w:rPr>
        <w:t>was the well-known and generally accepted</w:t>
      </w:r>
      <w:r w:rsidR="00AB291C">
        <w:rPr>
          <w:rFonts w:ascii="Gentium" w:hAnsi="Gentium"/>
          <w:sz w:val="28"/>
          <w:szCs w:val="28"/>
        </w:rPr>
        <w:t xml:space="preserve"> and popular</w:t>
      </w:r>
      <w:r w:rsidR="00140634">
        <w:rPr>
          <w:rFonts w:ascii="Gentium" w:hAnsi="Gentium"/>
          <w:sz w:val="28"/>
          <w:szCs w:val="28"/>
        </w:rPr>
        <w:t xml:space="preserve"> understanding of Genesis 6.  Fallen angels had sinned with human women and were punished by being sent to a prison.</w:t>
      </w:r>
    </w:p>
    <w:p w14:paraId="45E3E206" w14:textId="2579DAE1" w:rsidR="006423A7" w:rsidRDefault="00140634" w:rsidP="007B37F2">
      <w:pPr>
        <w:numPr>
          <w:ilvl w:val="2"/>
          <w:numId w:val="4"/>
        </w:numPr>
        <w:rPr>
          <w:rFonts w:ascii="Gentium" w:hAnsi="Gentium"/>
          <w:sz w:val="28"/>
          <w:szCs w:val="28"/>
        </w:rPr>
      </w:pPr>
      <w:r>
        <w:rPr>
          <w:rFonts w:ascii="Gentium" w:hAnsi="Gentium"/>
          <w:sz w:val="28"/>
          <w:szCs w:val="28"/>
        </w:rPr>
        <w:t xml:space="preserve">And that brings us back to </w:t>
      </w:r>
      <w:r w:rsidRPr="006423A7">
        <w:rPr>
          <w:rFonts w:ascii="Gentium" w:hAnsi="Gentium"/>
          <w:b/>
          <w:bCs/>
          <w:sz w:val="28"/>
          <w:szCs w:val="28"/>
        </w:rPr>
        <w:t>what Christ proclaimed to the</w:t>
      </w:r>
      <w:r w:rsidR="00796BD8">
        <w:rPr>
          <w:rFonts w:ascii="Gentium" w:hAnsi="Gentium"/>
          <w:b/>
          <w:bCs/>
          <w:sz w:val="28"/>
          <w:szCs w:val="28"/>
        </w:rPr>
        <w:t xml:space="preserve">se </w:t>
      </w:r>
      <w:r w:rsidR="00796BD8" w:rsidRPr="00796BD8">
        <w:rPr>
          <w:rFonts w:ascii="Gentium" w:hAnsi="Gentium"/>
          <w:sz w:val="28"/>
          <w:szCs w:val="28"/>
        </w:rPr>
        <w:t>“</w:t>
      </w:r>
      <w:r w:rsidR="00796BD8">
        <w:rPr>
          <w:rFonts w:ascii="Gentium" w:hAnsi="Gentium"/>
          <w:b/>
          <w:bCs/>
          <w:sz w:val="28"/>
          <w:szCs w:val="28"/>
        </w:rPr>
        <w:t>spirits in prison</w:t>
      </w:r>
      <w:r>
        <w:rPr>
          <w:rFonts w:ascii="Gentium" w:hAnsi="Gentium"/>
          <w:sz w:val="28"/>
          <w:szCs w:val="28"/>
        </w:rPr>
        <w:t>.</w:t>
      </w:r>
      <w:r w:rsidR="00796BD8">
        <w:rPr>
          <w:rFonts w:ascii="Gentium" w:hAnsi="Gentium"/>
          <w:sz w:val="28"/>
          <w:szCs w:val="28"/>
        </w:rPr>
        <w:t>”</w:t>
      </w:r>
      <w:r>
        <w:rPr>
          <w:rFonts w:ascii="Gentium" w:hAnsi="Gentium"/>
          <w:sz w:val="28"/>
          <w:szCs w:val="28"/>
        </w:rPr>
        <w:t xml:space="preserve">  It was a </w:t>
      </w:r>
      <w:r w:rsidRPr="006423A7">
        <w:rPr>
          <w:rFonts w:ascii="Gentium" w:hAnsi="Gentium"/>
          <w:b/>
          <w:bCs/>
          <w:sz w:val="28"/>
          <w:szCs w:val="28"/>
        </w:rPr>
        <w:t>declaration of His victory and triumph</w:t>
      </w:r>
      <w:r w:rsidR="00796BD8">
        <w:rPr>
          <w:rFonts w:ascii="Gentium" w:hAnsi="Gentium"/>
          <w:b/>
          <w:bCs/>
          <w:sz w:val="28"/>
          <w:szCs w:val="28"/>
        </w:rPr>
        <w:t xml:space="preserve"> over sin and the grave</w:t>
      </w:r>
      <w:r>
        <w:rPr>
          <w:rFonts w:ascii="Gentium" w:hAnsi="Gentium"/>
          <w:sz w:val="28"/>
          <w:szCs w:val="28"/>
        </w:rPr>
        <w:t xml:space="preserve">.  </w:t>
      </w:r>
    </w:p>
    <w:p w14:paraId="469C8C9E" w14:textId="7A7BB14D" w:rsidR="00140634" w:rsidRDefault="00E404B7" w:rsidP="006423A7">
      <w:pPr>
        <w:numPr>
          <w:ilvl w:val="3"/>
          <w:numId w:val="4"/>
        </w:numPr>
        <w:rPr>
          <w:rFonts w:ascii="Gentium" w:hAnsi="Gentium"/>
          <w:sz w:val="28"/>
          <w:szCs w:val="28"/>
        </w:rPr>
      </w:pPr>
      <w:r>
        <w:rPr>
          <w:rFonts w:ascii="Gentium" w:hAnsi="Gentium"/>
          <w:sz w:val="28"/>
          <w:szCs w:val="28"/>
        </w:rPr>
        <w:t>We can imagine that news of Jesus’ death had filtered down to the</w:t>
      </w:r>
      <w:r w:rsidR="006423A7">
        <w:rPr>
          <w:rFonts w:ascii="Gentium" w:hAnsi="Gentium"/>
          <w:sz w:val="28"/>
          <w:szCs w:val="28"/>
        </w:rPr>
        <w:t>se</w:t>
      </w:r>
      <w:r>
        <w:rPr>
          <w:rFonts w:ascii="Gentium" w:hAnsi="Gentium"/>
          <w:sz w:val="28"/>
          <w:szCs w:val="28"/>
        </w:rPr>
        <w:t xml:space="preserve"> fallen angels in this prison.  </w:t>
      </w:r>
      <w:r w:rsidR="009B03DC">
        <w:rPr>
          <w:rFonts w:ascii="Gentium" w:hAnsi="Gentium"/>
          <w:sz w:val="28"/>
          <w:szCs w:val="28"/>
        </w:rPr>
        <w:t xml:space="preserve">And </w:t>
      </w:r>
      <w:r w:rsidR="00796BD8">
        <w:rPr>
          <w:rFonts w:ascii="Gentium" w:hAnsi="Gentium"/>
          <w:sz w:val="28"/>
          <w:szCs w:val="28"/>
        </w:rPr>
        <w:t xml:space="preserve">perhaps </w:t>
      </w:r>
      <w:r w:rsidR="009B03DC">
        <w:rPr>
          <w:rFonts w:ascii="Gentium" w:hAnsi="Gentium"/>
          <w:sz w:val="28"/>
          <w:szCs w:val="28"/>
        </w:rPr>
        <w:t>they were celebrating what seemed like an incredible victory, and maybe even th</w:t>
      </w:r>
      <w:r w:rsidR="006423A7">
        <w:rPr>
          <w:rFonts w:ascii="Gentium" w:hAnsi="Gentium"/>
          <w:sz w:val="28"/>
          <w:szCs w:val="28"/>
        </w:rPr>
        <w:t xml:space="preserve">inking about the </w:t>
      </w:r>
      <w:r w:rsidR="009B03DC">
        <w:rPr>
          <w:rFonts w:ascii="Gentium" w:hAnsi="Gentium"/>
          <w:sz w:val="28"/>
          <w:szCs w:val="28"/>
        </w:rPr>
        <w:t xml:space="preserve">possibility of </w:t>
      </w:r>
      <w:r w:rsidR="006423A7">
        <w:rPr>
          <w:rFonts w:ascii="Gentium" w:hAnsi="Gentium"/>
          <w:sz w:val="28"/>
          <w:szCs w:val="28"/>
        </w:rPr>
        <w:t>being released</w:t>
      </w:r>
      <w:r w:rsidR="00796BD8">
        <w:rPr>
          <w:rFonts w:ascii="Gentium" w:hAnsi="Gentium"/>
          <w:sz w:val="28"/>
          <w:szCs w:val="28"/>
        </w:rPr>
        <w:t xml:space="preserve"> from th</w:t>
      </w:r>
      <w:r w:rsidR="00C7246F">
        <w:rPr>
          <w:rFonts w:ascii="Gentium" w:hAnsi="Gentium"/>
          <w:sz w:val="28"/>
          <w:szCs w:val="28"/>
        </w:rPr>
        <w:t>eir</w:t>
      </w:r>
      <w:r w:rsidR="00796BD8">
        <w:rPr>
          <w:rFonts w:ascii="Gentium" w:hAnsi="Gentium"/>
          <w:sz w:val="28"/>
          <w:szCs w:val="28"/>
        </w:rPr>
        <w:t xml:space="preserve"> </w:t>
      </w:r>
      <w:r w:rsidR="00C7246F">
        <w:rPr>
          <w:rFonts w:ascii="Gentium" w:hAnsi="Gentium"/>
          <w:sz w:val="28"/>
          <w:szCs w:val="28"/>
        </w:rPr>
        <w:t>‘</w:t>
      </w:r>
      <w:r w:rsidR="00796BD8">
        <w:rPr>
          <w:rFonts w:ascii="Gentium" w:hAnsi="Gentium"/>
          <w:sz w:val="28"/>
          <w:szCs w:val="28"/>
        </w:rPr>
        <w:t>hell-hole</w:t>
      </w:r>
      <w:r w:rsidR="00C7246F">
        <w:rPr>
          <w:rFonts w:ascii="Gentium" w:hAnsi="Gentium"/>
          <w:sz w:val="28"/>
          <w:szCs w:val="28"/>
        </w:rPr>
        <w:t>’</w:t>
      </w:r>
      <w:r w:rsidR="006423A7">
        <w:rPr>
          <w:rFonts w:ascii="Gentium" w:hAnsi="Gentium"/>
          <w:sz w:val="28"/>
          <w:szCs w:val="28"/>
        </w:rPr>
        <w:t>?</w:t>
      </w:r>
      <w:r w:rsidR="009B03DC">
        <w:rPr>
          <w:rFonts w:ascii="Gentium" w:hAnsi="Gentium"/>
          <w:sz w:val="28"/>
          <w:szCs w:val="28"/>
        </w:rPr>
        <w:t xml:space="preserve">  But then, who </w:t>
      </w:r>
      <w:r w:rsidR="006423A7">
        <w:rPr>
          <w:rFonts w:ascii="Gentium" w:hAnsi="Gentium"/>
          <w:sz w:val="28"/>
          <w:szCs w:val="28"/>
        </w:rPr>
        <w:t>should a</w:t>
      </w:r>
      <w:r w:rsidR="009B03DC">
        <w:rPr>
          <w:rFonts w:ascii="Gentium" w:hAnsi="Gentium"/>
          <w:sz w:val="28"/>
          <w:szCs w:val="28"/>
        </w:rPr>
        <w:t>ppear among them, in His glorious</w:t>
      </w:r>
      <w:r w:rsidR="00796BD8">
        <w:rPr>
          <w:rFonts w:ascii="Gentium" w:hAnsi="Gentium"/>
          <w:sz w:val="28"/>
          <w:szCs w:val="28"/>
        </w:rPr>
        <w:t>,</w:t>
      </w:r>
      <w:r w:rsidR="009B03DC">
        <w:rPr>
          <w:rFonts w:ascii="Gentium" w:hAnsi="Gentium"/>
          <w:sz w:val="28"/>
          <w:szCs w:val="28"/>
        </w:rPr>
        <w:t xml:space="preserve"> spiritual body</w:t>
      </w:r>
      <w:r w:rsidR="00C7246F">
        <w:rPr>
          <w:rFonts w:ascii="Gentium" w:hAnsi="Gentium"/>
          <w:sz w:val="28"/>
          <w:szCs w:val="28"/>
        </w:rPr>
        <w:t>?  T</w:t>
      </w:r>
      <w:r w:rsidR="009B03DC">
        <w:rPr>
          <w:rFonts w:ascii="Gentium" w:hAnsi="Gentium"/>
          <w:sz w:val="28"/>
          <w:szCs w:val="28"/>
        </w:rPr>
        <w:t xml:space="preserve">he risen and conquering Jesus </w:t>
      </w:r>
      <w:r w:rsidR="00C7246F">
        <w:rPr>
          <w:rFonts w:ascii="Gentium" w:hAnsi="Gentium"/>
          <w:sz w:val="28"/>
          <w:szCs w:val="28"/>
        </w:rPr>
        <w:t xml:space="preserve">who declared </w:t>
      </w:r>
      <w:r w:rsidR="009B03DC">
        <w:rPr>
          <w:rFonts w:ascii="Gentium" w:hAnsi="Gentium"/>
          <w:sz w:val="28"/>
          <w:szCs w:val="28"/>
        </w:rPr>
        <w:t xml:space="preserve">His victory and their certain condemnation! </w:t>
      </w:r>
    </w:p>
    <w:p w14:paraId="7A91C43B" w14:textId="77777777" w:rsidR="007B37F2" w:rsidRDefault="007B37F2" w:rsidP="007B37F2">
      <w:pPr>
        <w:rPr>
          <w:rFonts w:ascii="Gentium" w:hAnsi="Gentium"/>
          <w:sz w:val="28"/>
          <w:szCs w:val="28"/>
        </w:rPr>
      </w:pPr>
    </w:p>
    <w:p w14:paraId="54CA66B7" w14:textId="1F1ECDC7" w:rsidR="00B525D9" w:rsidRDefault="00291C5E" w:rsidP="007B37F2">
      <w:pPr>
        <w:numPr>
          <w:ilvl w:val="1"/>
          <w:numId w:val="4"/>
        </w:numPr>
        <w:rPr>
          <w:rFonts w:ascii="Gentium" w:hAnsi="Gentium"/>
          <w:sz w:val="28"/>
          <w:szCs w:val="28"/>
        </w:rPr>
      </w:pPr>
      <w:r>
        <w:rPr>
          <w:rFonts w:ascii="Gentium" w:hAnsi="Gentium"/>
          <w:sz w:val="28"/>
          <w:szCs w:val="28"/>
        </w:rPr>
        <w:t xml:space="preserve">So, can you see, </w:t>
      </w:r>
      <w:r w:rsidR="007B37F2">
        <w:rPr>
          <w:rFonts w:ascii="Gentium" w:hAnsi="Gentium"/>
          <w:sz w:val="28"/>
          <w:szCs w:val="28"/>
        </w:rPr>
        <w:t xml:space="preserve">now, </w:t>
      </w:r>
      <w:r>
        <w:rPr>
          <w:rFonts w:ascii="Gentium" w:hAnsi="Gentium"/>
          <w:sz w:val="28"/>
          <w:szCs w:val="28"/>
        </w:rPr>
        <w:t xml:space="preserve">brothers and sisters, </w:t>
      </w:r>
      <w:r w:rsidR="005C1F8A">
        <w:rPr>
          <w:rFonts w:ascii="Gentium" w:hAnsi="Gentium"/>
          <w:sz w:val="28"/>
          <w:szCs w:val="28"/>
        </w:rPr>
        <w:t xml:space="preserve">how these words would have been a powerful encouragement for these suffering believers?  For 120 years, almost no one listened to the preaching of Noah.  In fact, just 8 human beings were rescued in the Ark from 120 years of human and demonic </w:t>
      </w:r>
      <w:r w:rsidR="007B66FF">
        <w:rPr>
          <w:rFonts w:ascii="Gentium" w:hAnsi="Gentium"/>
          <w:sz w:val="28"/>
          <w:szCs w:val="28"/>
        </w:rPr>
        <w:t xml:space="preserve">life and </w:t>
      </w:r>
      <w:r w:rsidR="005C1F8A">
        <w:rPr>
          <w:rFonts w:ascii="Gentium" w:hAnsi="Gentium"/>
          <w:sz w:val="28"/>
          <w:szCs w:val="28"/>
        </w:rPr>
        <w:t>wickedness.  But God preserved those 8 people from their enemies</w:t>
      </w:r>
      <w:r w:rsidR="007B66FF">
        <w:rPr>
          <w:rFonts w:ascii="Gentium" w:hAnsi="Gentium"/>
          <w:sz w:val="28"/>
          <w:szCs w:val="28"/>
        </w:rPr>
        <w:t xml:space="preserve"> and even punished the fallen angels who were behind the wickedness and suffering</w:t>
      </w:r>
      <w:r w:rsidR="005C1F8A">
        <w:rPr>
          <w:rFonts w:ascii="Gentium" w:hAnsi="Gentium"/>
          <w:sz w:val="28"/>
          <w:szCs w:val="28"/>
        </w:rPr>
        <w:t xml:space="preserve">.  </w:t>
      </w:r>
      <w:r w:rsidR="007B66FF">
        <w:rPr>
          <w:rFonts w:ascii="Gentium" w:hAnsi="Gentium"/>
          <w:sz w:val="28"/>
          <w:szCs w:val="28"/>
        </w:rPr>
        <w:t xml:space="preserve">So, </w:t>
      </w:r>
      <w:r w:rsidR="005E683B">
        <w:rPr>
          <w:rFonts w:ascii="Gentium" w:hAnsi="Gentium"/>
          <w:sz w:val="28"/>
          <w:szCs w:val="28"/>
        </w:rPr>
        <w:t xml:space="preserve">Peter’s message to his original audience was that </w:t>
      </w:r>
      <w:r w:rsidR="005C1F8A">
        <w:rPr>
          <w:rFonts w:ascii="Gentium" w:hAnsi="Gentium"/>
          <w:sz w:val="28"/>
          <w:szCs w:val="28"/>
        </w:rPr>
        <w:t>just as the forces of wickedness could not crush the small ‘church’ of Noah’s day</w:t>
      </w:r>
      <w:r w:rsidR="007B66FF">
        <w:rPr>
          <w:rFonts w:ascii="Gentium" w:hAnsi="Gentium"/>
          <w:sz w:val="28"/>
          <w:szCs w:val="28"/>
        </w:rPr>
        <w:t xml:space="preserve"> and were punished for their wickedness</w:t>
      </w:r>
      <w:r w:rsidR="005C1F8A">
        <w:rPr>
          <w:rFonts w:ascii="Gentium" w:hAnsi="Gentium"/>
          <w:sz w:val="28"/>
          <w:szCs w:val="28"/>
        </w:rPr>
        <w:t xml:space="preserve">, so the forces of wickedness will not crush </w:t>
      </w:r>
      <w:r w:rsidR="007B66FF">
        <w:rPr>
          <w:rFonts w:ascii="Gentium" w:hAnsi="Gentium"/>
          <w:sz w:val="28"/>
          <w:szCs w:val="28"/>
        </w:rPr>
        <w:t xml:space="preserve">you – </w:t>
      </w:r>
      <w:r w:rsidR="005C1F8A">
        <w:rPr>
          <w:rFonts w:ascii="Gentium" w:hAnsi="Gentium"/>
          <w:sz w:val="28"/>
          <w:szCs w:val="28"/>
        </w:rPr>
        <w:t>the</w:t>
      </w:r>
      <w:r w:rsidR="007B66FF">
        <w:rPr>
          <w:rFonts w:ascii="Gentium" w:hAnsi="Gentium"/>
          <w:sz w:val="28"/>
          <w:szCs w:val="28"/>
        </w:rPr>
        <w:t xml:space="preserve"> </w:t>
      </w:r>
      <w:r w:rsidR="00E7672D">
        <w:rPr>
          <w:rFonts w:ascii="Gentium" w:hAnsi="Gentium"/>
          <w:sz w:val="28"/>
          <w:szCs w:val="28"/>
        </w:rPr>
        <w:t xml:space="preserve">small church </w:t>
      </w:r>
      <w:r w:rsidR="007B66FF">
        <w:rPr>
          <w:rFonts w:ascii="Gentium" w:hAnsi="Gentium"/>
          <w:sz w:val="28"/>
          <w:szCs w:val="28"/>
        </w:rPr>
        <w:t xml:space="preserve">today.  And you have even greater reason for hope and encouragement because Jesus Christ is the </w:t>
      </w:r>
      <w:r w:rsidR="00E7672D">
        <w:rPr>
          <w:rFonts w:ascii="Gentium" w:hAnsi="Gentium"/>
          <w:sz w:val="28"/>
          <w:szCs w:val="28"/>
        </w:rPr>
        <w:t xml:space="preserve">risen and conquering Lord of glory!  </w:t>
      </w:r>
      <w:r w:rsidR="007B66FF">
        <w:rPr>
          <w:rFonts w:ascii="Gentium" w:hAnsi="Gentium"/>
          <w:sz w:val="28"/>
          <w:szCs w:val="28"/>
        </w:rPr>
        <w:t xml:space="preserve">And you and me as the church of Christ today have that same hope and encouragement.  A time may come when we are persecuted and imprisoned and even killed, but Christ will build His church!  </w:t>
      </w:r>
    </w:p>
    <w:p w14:paraId="37F72A57" w14:textId="77777777" w:rsidR="00EA5029" w:rsidRDefault="00EA5029" w:rsidP="00EA5029">
      <w:pPr>
        <w:rPr>
          <w:rFonts w:ascii="Gentium" w:hAnsi="Gentium"/>
          <w:sz w:val="28"/>
          <w:szCs w:val="28"/>
        </w:rPr>
      </w:pPr>
    </w:p>
    <w:p w14:paraId="13155A0D" w14:textId="760497B4" w:rsidR="00A1234C" w:rsidRDefault="00B525D9" w:rsidP="00EA5029">
      <w:pPr>
        <w:numPr>
          <w:ilvl w:val="1"/>
          <w:numId w:val="4"/>
        </w:numPr>
        <w:rPr>
          <w:rFonts w:ascii="Gentium" w:hAnsi="Gentium"/>
          <w:sz w:val="28"/>
          <w:szCs w:val="28"/>
        </w:rPr>
      </w:pPr>
      <w:r>
        <w:rPr>
          <w:rFonts w:ascii="Gentium" w:hAnsi="Gentium"/>
          <w:sz w:val="28"/>
          <w:szCs w:val="28"/>
        </w:rPr>
        <w:t xml:space="preserve">And that is the </w:t>
      </w:r>
      <w:r w:rsidR="00EA5029">
        <w:rPr>
          <w:rFonts w:ascii="Gentium" w:hAnsi="Gentium"/>
          <w:sz w:val="28"/>
          <w:szCs w:val="28"/>
        </w:rPr>
        <w:t xml:space="preserve">major </w:t>
      </w:r>
      <w:r>
        <w:rPr>
          <w:rFonts w:ascii="Gentium" w:hAnsi="Gentium"/>
          <w:sz w:val="28"/>
          <w:szCs w:val="28"/>
        </w:rPr>
        <w:t xml:space="preserve">point of </w:t>
      </w:r>
      <w:r w:rsidRPr="00B525D9">
        <w:rPr>
          <w:rFonts w:ascii="Gentium" w:hAnsi="Gentium"/>
          <w:b/>
          <w:bCs/>
          <w:sz w:val="28"/>
          <w:szCs w:val="28"/>
        </w:rPr>
        <w:t>verse 21</w:t>
      </w:r>
      <w:r w:rsidR="00EA5029">
        <w:rPr>
          <w:rFonts w:ascii="Gentium" w:hAnsi="Gentium"/>
          <w:b/>
          <w:bCs/>
          <w:sz w:val="28"/>
          <w:szCs w:val="28"/>
        </w:rPr>
        <w:t xml:space="preserve"> as we draw to a close</w:t>
      </w:r>
      <w:r>
        <w:rPr>
          <w:rFonts w:ascii="Gentium" w:hAnsi="Gentium"/>
          <w:sz w:val="28"/>
          <w:szCs w:val="28"/>
        </w:rPr>
        <w:t>: “</w:t>
      </w:r>
      <w:r w:rsidRPr="00B525D9">
        <w:rPr>
          <w:rFonts w:ascii="Gentium" w:hAnsi="Gentium"/>
          <w:i/>
          <w:iCs/>
          <w:sz w:val="28"/>
          <w:szCs w:val="28"/>
        </w:rPr>
        <w:t>Baptism, which corresponds to this</w:t>
      </w:r>
      <w:r>
        <w:rPr>
          <w:rFonts w:ascii="Gentium" w:hAnsi="Gentium"/>
          <w:i/>
          <w:iCs/>
          <w:sz w:val="28"/>
          <w:szCs w:val="28"/>
        </w:rPr>
        <w:t xml:space="preserve"> [rescue in the ark]</w:t>
      </w:r>
      <w:r w:rsidRPr="00B525D9">
        <w:rPr>
          <w:rFonts w:ascii="Gentium" w:hAnsi="Gentium"/>
          <w:i/>
          <w:iCs/>
          <w:sz w:val="28"/>
          <w:szCs w:val="28"/>
        </w:rPr>
        <w:t>, now saves you, not as a removal of dirt from the body but as an appeal to God for a good conscience</w:t>
      </w:r>
      <w:r>
        <w:rPr>
          <w:rFonts w:ascii="Gentium" w:hAnsi="Gentium"/>
          <w:sz w:val="28"/>
          <w:szCs w:val="28"/>
        </w:rPr>
        <w:t xml:space="preserve">.”  </w:t>
      </w:r>
      <w:r w:rsidR="00EA5029">
        <w:rPr>
          <w:rFonts w:ascii="Gentium" w:hAnsi="Gentium"/>
          <w:sz w:val="28"/>
          <w:szCs w:val="28"/>
        </w:rPr>
        <w:t xml:space="preserve">And </w:t>
      </w:r>
      <w:r>
        <w:rPr>
          <w:rFonts w:ascii="Gentium" w:hAnsi="Gentium"/>
          <w:sz w:val="28"/>
          <w:szCs w:val="28"/>
        </w:rPr>
        <w:t xml:space="preserve">Peter is not saying here that being baptized with water saves a person.  And the rest of </w:t>
      </w:r>
      <w:r w:rsidR="005708DA">
        <w:rPr>
          <w:rFonts w:ascii="Gentium" w:hAnsi="Gentium"/>
          <w:sz w:val="28"/>
          <w:szCs w:val="28"/>
        </w:rPr>
        <w:t>S</w:t>
      </w:r>
      <w:r>
        <w:rPr>
          <w:rFonts w:ascii="Gentium" w:hAnsi="Gentium"/>
          <w:sz w:val="28"/>
          <w:szCs w:val="28"/>
        </w:rPr>
        <w:t xml:space="preserve">cripture is clear about that </w:t>
      </w:r>
      <w:r>
        <w:rPr>
          <w:rFonts w:ascii="Gentium" w:hAnsi="Gentium"/>
          <w:sz w:val="28"/>
          <w:szCs w:val="28"/>
        </w:rPr>
        <w:lastRenderedPageBreak/>
        <w:t>also; it is repentance and faith in Christ that saves us.</w:t>
      </w:r>
      <w:r w:rsidR="002750E0">
        <w:rPr>
          <w:rFonts w:ascii="Gentium" w:hAnsi="Gentium"/>
          <w:sz w:val="28"/>
          <w:szCs w:val="28"/>
        </w:rPr>
        <w:t xml:space="preserve">  His point here is that just as being in the ark saved the 8 people of Noah’s day from the waters of judgment, so </w:t>
      </w:r>
      <w:r w:rsidR="00495DBD">
        <w:rPr>
          <w:rFonts w:ascii="Gentium" w:hAnsi="Gentium"/>
          <w:sz w:val="28"/>
          <w:szCs w:val="28"/>
        </w:rPr>
        <w:t xml:space="preserve">spiritual baptism, </w:t>
      </w:r>
      <w:r w:rsidR="002750E0">
        <w:rPr>
          <w:rFonts w:ascii="Gentium" w:hAnsi="Gentium"/>
          <w:sz w:val="28"/>
          <w:szCs w:val="28"/>
        </w:rPr>
        <w:t xml:space="preserve">being </w:t>
      </w:r>
      <w:r w:rsidR="00495DBD">
        <w:rPr>
          <w:rFonts w:ascii="Gentium" w:hAnsi="Gentium"/>
          <w:sz w:val="28"/>
          <w:szCs w:val="28"/>
        </w:rPr>
        <w:t xml:space="preserve">united with </w:t>
      </w:r>
      <w:r w:rsidR="002750E0">
        <w:rPr>
          <w:rFonts w:ascii="Gentium" w:hAnsi="Gentium"/>
          <w:sz w:val="28"/>
          <w:szCs w:val="28"/>
        </w:rPr>
        <w:t>Christ</w:t>
      </w:r>
      <w:r w:rsidR="00495DBD">
        <w:rPr>
          <w:rFonts w:ascii="Gentium" w:hAnsi="Gentium"/>
          <w:sz w:val="28"/>
          <w:szCs w:val="28"/>
        </w:rPr>
        <w:t>,</w:t>
      </w:r>
      <w:r w:rsidR="002750E0">
        <w:rPr>
          <w:rFonts w:ascii="Gentium" w:hAnsi="Gentium"/>
          <w:sz w:val="28"/>
          <w:szCs w:val="28"/>
        </w:rPr>
        <w:t xml:space="preserve"> w</w:t>
      </w:r>
      <w:r w:rsidR="00495DBD">
        <w:rPr>
          <w:rFonts w:ascii="Gentium" w:hAnsi="Gentium"/>
          <w:sz w:val="28"/>
          <w:szCs w:val="28"/>
        </w:rPr>
        <w:t>i</w:t>
      </w:r>
      <w:r w:rsidR="002750E0">
        <w:rPr>
          <w:rFonts w:ascii="Gentium" w:hAnsi="Gentium"/>
          <w:sz w:val="28"/>
          <w:szCs w:val="28"/>
        </w:rPr>
        <w:t>ll save us from eternal condemnation.</w:t>
      </w:r>
      <w:r w:rsidR="00495DBD">
        <w:rPr>
          <w:rFonts w:ascii="Gentium" w:hAnsi="Gentium"/>
          <w:sz w:val="28"/>
          <w:szCs w:val="28"/>
        </w:rPr>
        <w:t xml:space="preserve">  </w:t>
      </w:r>
      <w:r w:rsidR="00EA5029">
        <w:rPr>
          <w:rFonts w:ascii="Gentium" w:hAnsi="Gentium"/>
          <w:sz w:val="28"/>
          <w:szCs w:val="28"/>
        </w:rPr>
        <w:t xml:space="preserve">Believer, you have no need to fear Judgment Day.  If you have truly repented of your sins and believed in Jesus Christ for forgiveness of your sins, then you will be welcomed by Him into heaven on that day.  And you </w:t>
      </w:r>
      <w:r w:rsidR="005E683B">
        <w:rPr>
          <w:rFonts w:ascii="Gentium" w:hAnsi="Gentium"/>
          <w:sz w:val="28"/>
          <w:szCs w:val="28"/>
        </w:rPr>
        <w:t>have y</w:t>
      </w:r>
      <w:r w:rsidR="00EA5029">
        <w:rPr>
          <w:rFonts w:ascii="Gentium" w:hAnsi="Gentium"/>
          <w:sz w:val="28"/>
          <w:szCs w:val="28"/>
        </w:rPr>
        <w:t xml:space="preserve">our baptism with water as a visible sign and seal of your standing before God.  </w:t>
      </w:r>
    </w:p>
    <w:p w14:paraId="1870290B" w14:textId="77777777" w:rsidR="00EA5029" w:rsidRDefault="00EA5029" w:rsidP="00EA5029">
      <w:pPr>
        <w:pStyle w:val="ListParagraph"/>
        <w:rPr>
          <w:rFonts w:ascii="Gentium" w:hAnsi="Gentium"/>
          <w:sz w:val="28"/>
          <w:szCs w:val="28"/>
        </w:rPr>
      </w:pPr>
    </w:p>
    <w:p w14:paraId="0FE8DDAF" w14:textId="34D28C75" w:rsidR="00757574" w:rsidRPr="00C73A2B" w:rsidRDefault="00EA5029" w:rsidP="00CD4BED">
      <w:pPr>
        <w:rPr>
          <w:rFonts w:ascii="Gentium" w:hAnsi="Gentium"/>
          <w:sz w:val="28"/>
          <w:szCs w:val="28"/>
        </w:rPr>
      </w:pPr>
      <w:r>
        <w:rPr>
          <w:rFonts w:ascii="Gentium" w:hAnsi="Gentium"/>
          <w:sz w:val="28"/>
          <w:szCs w:val="28"/>
        </w:rPr>
        <w:t xml:space="preserve">Your God wants you to live with confidence and hope and encouragement, even in times of persecution and hardship.  And you may have this hope and confidence and encouragement because Christ suffered and died and rose again and has ascended to heaven where He reigns in glory!  So, look to Christ, always, and especially when you suffer.  </w:t>
      </w:r>
      <w:r w:rsidR="00660685" w:rsidRPr="00C73A2B">
        <w:rPr>
          <w:rFonts w:ascii="Gentium" w:hAnsi="Gentium"/>
          <w:sz w:val="28"/>
          <w:szCs w:val="28"/>
        </w:rPr>
        <w:t>Amen.</w:t>
      </w:r>
    </w:p>
    <w:sectPr w:rsidR="00757574" w:rsidRPr="00C73A2B" w:rsidSect="00C73EA1">
      <w:headerReference w:type="even" r:id="rId8"/>
      <w:headerReference w:type="default" r:id="rId9"/>
      <w:pgSz w:w="11906" w:h="16838" w:code="9"/>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6D22" w14:textId="77777777" w:rsidR="006A4963" w:rsidRDefault="006A4963">
      <w:r>
        <w:separator/>
      </w:r>
    </w:p>
  </w:endnote>
  <w:endnote w:type="continuationSeparator" w:id="0">
    <w:p w14:paraId="4D28D60D" w14:textId="77777777" w:rsidR="006A4963" w:rsidRDefault="006A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76EF" w14:textId="77777777" w:rsidR="006A4963" w:rsidRDefault="006A4963">
      <w:r>
        <w:separator/>
      </w:r>
    </w:p>
  </w:footnote>
  <w:footnote w:type="continuationSeparator" w:id="0">
    <w:p w14:paraId="3D32784A" w14:textId="77777777" w:rsidR="006A4963" w:rsidRDefault="006A4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E97"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end"/>
    </w:r>
  </w:p>
  <w:p w14:paraId="2AA21A4B" w14:textId="77777777" w:rsidR="000E273B" w:rsidRDefault="000E273B"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8554"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separate"/>
    </w:r>
    <w:r w:rsidR="00C73A2B">
      <w:rPr>
        <w:rStyle w:val="PageNumber"/>
        <w:noProof/>
      </w:rPr>
      <w:t>1</w:t>
    </w:r>
    <w:r>
      <w:rPr>
        <w:rStyle w:val="PageNumber"/>
      </w:rPr>
      <w:fldChar w:fldCharType="end"/>
    </w:r>
  </w:p>
  <w:p w14:paraId="01F79274" w14:textId="1D90C1A7" w:rsidR="000E273B" w:rsidRPr="00D001E0" w:rsidRDefault="000E273B" w:rsidP="0049307B">
    <w:pPr>
      <w:pStyle w:val="Header"/>
      <w:pBdr>
        <w:bottom w:val="single" w:sz="4" w:space="2" w:color="auto"/>
      </w:pBdr>
      <w:ind w:right="360"/>
      <w:jc w:val="center"/>
      <w:rPr>
        <w:color w:val="999999"/>
        <w:sz w:val="18"/>
        <w:szCs w:val="18"/>
      </w:rPr>
    </w:pPr>
    <w:r w:rsidRPr="00D001E0">
      <w:rPr>
        <w:color w:val="999999"/>
        <w:sz w:val="18"/>
        <w:szCs w:val="18"/>
      </w:rPr>
      <w:t>“</w:t>
    </w:r>
    <w:r w:rsidR="00F412A6" w:rsidRPr="00D001E0">
      <w:rPr>
        <w:i/>
        <w:iCs/>
        <w:color w:val="999999"/>
        <w:sz w:val="18"/>
        <w:szCs w:val="18"/>
      </w:rPr>
      <w:t xml:space="preserve">Encouragement for Suffering Christians from </w:t>
    </w:r>
    <w:r w:rsidR="00B6641E" w:rsidRPr="00D001E0">
      <w:rPr>
        <w:i/>
        <w:iCs/>
        <w:color w:val="999999"/>
        <w:sz w:val="18"/>
        <w:szCs w:val="18"/>
      </w:rPr>
      <w:t>Something ‘Hard to Understand’</w:t>
    </w:r>
    <w:r w:rsidR="00FE3EDA" w:rsidRPr="00D001E0">
      <w:rPr>
        <w:color w:val="999999"/>
        <w:sz w:val="18"/>
        <w:szCs w:val="18"/>
      </w:rPr>
      <w:t xml:space="preserve">” </w:t>
    </w:r>
    <w:r w:rsidR="00D001E0" w:rsidRPr="00D001E0">
      <w:rPr>
        <w:color w:val="999999"/>
        <w:sz w:val="18"/>
        <w:szCs w:val="18"/>
      </w:rPr>
      <w:t xml:space="preserve"> </w:t>
    </w:r>
    <w:r w:rsidR="00D001E0">
      <w:rPr>
        <w:color w:val="999999"/>
        <w:sz w:val="18"/>
        <w:szCs w:val="18"/>
      </w:rPr>
      <w:t xml:space="preserve"> </w:t>
    </w:r>
    <w:r w:rsidR="00FE3EDA" w:rsidRPr="00D001E0">
      <w:rPr>
        <w:color w:val="999999"/>
        <w:sz w:val="18"/>
        <w:szCs w:val="18"/>
      </w:rPr>
      <w:t>Text –</w:t>
    </w:r>
    <w:r w:rsidRPr="00D001E0">
      <w:rPr>
        <w:color w:val="999999"/>
        <w:sz w:val="18"/>
        <w:szCs w:val="18"/>
      </w:rPr>
      <w:t xml:space="preserve"> </w:t>
    </w:r>
    <w:r w:rsidR="008F494B" w:rsidRPr="00D001E0">
      <w:rPr>
        <w:color w:val="999999"/>
        <w:sz w:val="18"/>
        <w:szCs w:val="18"/>
      </w:rPr>
      <w:t>1 Pet 3:18-22</w:t>
    </w:r>
    <w:r w:rsidRPr="00D001E0">
      <w:rPr>
        <w:color w:val="999999"/>
        <w:sz w:val="18"/>
        <w:szCs w:val="18"/>
      </w:rPr>
      <w:t xml:space="preserve"> </w:t>
    </w:r>
    <w:r w:rsidR="00D001E0" w:rsidRPr="00D001E0">
      <w:rPr>
        <w:color w:val="999999"/>
        <w:sz w:val="18"/>
        <w:szCs w:val="18"/>
      </w:rPr>
      <w:t xml:space="preserve"> </w:t>
    </w:r>
    <w:r w:rsidR="00D001E0">
      <w:rPr>
        <w:color w:val="999999"/>
        <w:sz w:val="18"/>
        <w:szCs w:val="18"/>
      </w:rPr>
      <w:t xml:space="preserve"> </w:t>
    </w:r>
    <w:r w:rsidRPr="00D001E0">
      <w:rPr>
        <w:color w:val="999999"/>
        <w:sz w:val="18"/>
        <w:szCs w:val="18"/>
      </w:rPr>
      <w:t>Reading –</w:t>
    </w:r>
    <w:r w:rsidR="00124F4C" w:rsidRPr="00D001E0">
      <w:rPr>
        <w:color w:val="999999"/>
        <w:sz w:val="18"/>
        <w:szCs w:val="18"/>
      </w:rPr>
      <w:t xml:space="preserve"> </w:t>
    </w:r>
    <w:r w:rsidR="008B4A37" w:rsidRPr="00D001E0">
      <w:rPr>
        <w:color w:val="999999"/>
        <w:sz w:val="18"/>
        <w:szCs w:val="18"/>
      </w:rPr>
      <w:t>Gen 6</w:t>
    </w:r>
  </w:p>
  <w:p w14:paraId="11BA22B1" w14:textId="77777777" w:rsidR="000E273B" w:rsidRPr="00893E9E" w:rsidRDefault="000E273B"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9014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F1"/>
    <w:rsid w:val="00002C65"/>
    <w:rsid w:val="00003497"/>
    <w:rsid w:val="000059B5"/>
    <w:rsid w:val="00032F6F"/>
    <w:rsid w:val="00036F2F"/>
    <w:rsid w:val="00041960"/>
    <w:rsid w:val="00045E4A"/>
    <w:rsid w:val="000471F0"/>
    <w:rsid w:val="0005130D"/>
    <w:rsid w:val="00053670"/>
    <w:rsid w:val="0008325A"/>
    <w:rsid w:val="00084C4A"/>
    <w:rsid w:val="000925EF"/>
    <w:rsid w:val="0009558A"/>
    <w:rsid w:val="00096119"/>
    <w:rsid w:val="000B079A"/>
    <w:rsid w:val="000B2BDF"/>
    <w:rsid w:val="000B517A"/>
    <w:rsid w:val="000C55CF"/>
    <w:rsid w:val="000D622D"/>
    <w:rsid w:val="000E273B"/>
    <w:rsid w:val="0010135A"/>
    <w:rsid w:val="00103473"/>
    <w:rsid w:val="00122A31"/>
    <w:rsid w:val="00124F4C"/>
    <w:rsid w:val="00125B6F"/>
    <w:rsid w:val="00127761"/>
    <w:rsid w:val="00130B5B"/>
    <w:rsid w:val="00131522"/>
    <w:rsid w:val="00131D99"/>
    <w:rsid w:val="0013686A"/>
    <w:rsid w:val="00140634"/>
    <w:rsid w:val="00143D32"/>
    <w:rsid w:val="001562EB"/>
    <w:rsid w:val="00166C43"/>
    <w:rsid w:val="00182E80"/>
    <w:rsid w:val="0019457C"/>
    <w:rsid w:val="001A0A00"/>
    <w:rsid w:val="001A6C90"/>
    <w:rsid w:val="001A7B51"/>
    <w:rsid w:val="001B430D"/>
    <w:rsid w:val="001D1AB5"/>
    <w:rsid w:val="001D35AD"/>
    <w:rsid w:val="001D6435"/>
    <w:rsid w:val="001D6C6D"/>
    <w:rsid w:val="001E4BB3"/>
    <w:rsid w:val="001F33E8"/>
    <w:rsid w:val="00210919"/>
    <w:rsid w:val="0021437B"/>
    <w:rsid w:val="00214B90"/>
    <w:rsid w:val="002173FD"/>
    <w:rsid w:val="00224C5C"/>
    <w:rsid w:val="002271B8"/>
    <w:rsid w:val="00241E72"/>
    <w:rsid w:val="00242FD5"/>
    <w:rsid w:val="00245AC2"/>
    <w:rsid w:val="00247EB0"/>
    <w:rsid w:val="00250B91"/>
    <w:rsid w:val="00251702"/>
    <w:rsid w:val="0025221F"/>
    <w:rsid w:val="00253CC2"/>
    <w:rsid w:val="0025475D"/>
    <w:rsid w:val="0026020D"/>
    <w:rsid w:val="00263183"/>
    <w:rsid w:val="00263566"/>
    <w:rsid w:val="0026523A"/>
    <w:rsid w:val="00265718"/>
    <w:rsid w:val="002750E0"/>
    <w:rsid w:val="002813B7"/>
    <w:rsid w:val="00291C5E"/>
    <w:rsid w:val="002A0C49"/>
    <w:rsid w:val="002B02CC"/>
    <w:rsid w:val="002B0CC1"/>
    <w:rsid w:val="002C6FC4"/>
    <w:rsid w:val="002E0E79"/>
    <w:rsid w:val="002E3408"/>
    <w:rsid w:val="002E7181"/>
    <w:rsid w:val="0030390D"/>
    <w:rsid w:val="003040FE"/>
    <w:rsid w:val="0033020A"/>
    <w:rsid w:val="00341B6F"/>
    <w:rsid w:val="0034505D"/>
    <w:rsid w:val="0035529D"/>
    <w:rsid w:val="00360B70"/>
    <w:rsid w:val="003713D3"/>
    <w:rsid w:val="00374537"/>
    <w:rsid w:val="00375745"/>
    <w:rsid w:val="00383B52"/>
    <w:rsid w:val="00386768"/>
    <w:rsid w:val="003873A6"/>
    <w:rsid w:val="00391A45"/>
    <w:rsid w:val="003B06C3"/>
    <w:rsid w:val="003B0F02"/>
    <w:rsid w:val="003C1E10"/>
    <w:rsid w:val="003D3036"/>
    <w:rsid w:val="003E3018"/>
    <w:rsid w:val="003E6C68"/>
    <w:rsid w:val="00400BC5"/>
    <w:rsid w:val="00400E0A"/>
    <w:rsid w:val="004041A6"/>
    <w:rsid w:val="00411C69"/>
    <w:rsid w:val="00412B9E"/>
    <w:rsid w:val="00416527"/>
    <w:rsid w:val="004412F1"/>
    <w:rsid w:val="00443907"/>
    <w:rsid w:val="004504E4"/>
    <w:rsid w:val="004528B0"/>
    <w:rsid w:val="00461128"/>
    <w:rsid w:val="00464D4B"/>
    <w:rsid w:val="00472917"/>
    <w:rsid w:val="004757F1"/>
    <w:rsid w:val="00477211"/>
    <w:rsid w:val="0048010B"/>
    <w:rsid w:val="00480B37"/>
    <w:rsid w:val="00482654"/>
    <w:rsid w:val="004827CD"/>
    <w:rsid w:val="00490721"/>
    <w:rsid w:val="004926A1"/>
    <w:rsid w:val="0049307B"/>
    <w:rsid w:val="00495DBB"/>
    <w:rsid w:val="00495DBD"/>
    <w:rsid w:val="004A26A6"/>
    <w:rsid w:val="004A4646"/>
    <w:rsid w:val="004C4EF5"/>
    <w:rsid w:val="004D1564"/>
    <w:rsid w:val="004D33C7"/>
    <w:rsid w:val="004D63FC"/>
    <w:rsid w:val="004E2020"/>
    <w:rsid w:val="004E2623"/>
    <w:rsid w:val="004E29CF"/>
    <w:rsid w:val="004E5D86"/>
    <w:rsid w:val="004F64E6"/>
    <w:rsid w:val="005010B6"/>
    <w:rsid w:val="005131BF"/>
    <w:rsid w:val="00516A52"/>
    <w:rsid w:val="00537DA3"/>
    <w:rsid w:val="0055103C"/>
    <w:rsid w:val="00557C0B"/>
    <w:rsid w:val="0056193F"/>
    <w:rsid w:val="00562552"/>
    <w:rsid w:val="00565F42"/>
    <w:rsid w:val="005708DA"/>
    <w:rsid w:val="00573712"/>
    <w:rsid w:val="00573F1B"/>
    <w:rsid w:val="00586424"/>
    <w:rsid w:val="005C196A"/>
    <w:rsid w:val="005C1F8A"/>
    <w:rsid w:val="005C74C7"/>
    <w:rsid w:val="005D2AE5"/>
    <w:rsid w:val="005D6477"/>
    <w:rsid w:val="005E0404"/>
    <w:rsid w:val="005E2196"/>
    <w:rsid w:val="005E4655"/>
    <w:rsid w:val="005E683B"/>
    <w:rsid w:val="005E6B49"/>
    <w:rsid w:val="005F0B44"/>
    <w:rsid w:val="00640CFA"/>
    <w:rsid w:val="006423A7"/>
    <w:rsid w:val="006433EA"/>
    <w:rsid w:val="006436B0"/>
    <w:rsid w:val="00646A6D"/>
    <w:rsid w:val="0065461E"/>
    <w:rsid w:val="0065506C"/>
    <w:rsid w:val="00660685"/>
    <w:rsid w:val="0066283F"/>
    <w:rsid w:val="00663AE9"/>
    <w:rsid w:val="00666F98"/>
    <w:rsid w:val="0067250A"/>
    <w:rsid w:val="0067646F"/>
    <w:rsid w:val="0068481F"/>
    <w:rsid w:val="00685F96"/>
    <w:rsid w:val="00691D9D"/>
    <w:rsid w:val="006922D0"/>
    <w:rsid w:val="00692406"/>
    <w:rsid w:val="00692856"/>
    <w:rsid w:val="006A30BE"/>
    <w:rsid w:val="006A3111"/>
    <w:rsid w:val="006A4963"/>
    <w:rsid w:val="006B129C"/>
    <w:rsid w:val="006B12F5"/>
    <w:rsid w:val="006B192E"/>
    <w:rsid w:val="006B4BE7"/>
    <w:rsid w:val="006C6C34"/>
    <w:rsid w:val="006C7B05"/>
    <w:rsid w:val="006D4505"/>
    <w:rsid w:val="006D4638"/>
    <w:rsid w:val="006F31E2"/>
    <w:rsid w:val="007074A9"/>
    <w:rsid w:val="00715566"/>
    <w:rsid w:val="00732517"/>
    <w:rsid w:val="00732A38"/>
    <w:rsid w:val="0073447A"/>
    <w:rsid w:val="00746642"/>
    <w:rsid w:val="00757574"/>
    <w:rsid w:val="00762727"/>
    <w:rsid w:val="007648C9"/>
    <w:rsid w:val="00772C5B"/>
    <w:rsid w:val="00777901"/>
    <w:rsid w:val="00782197"/>
    <w:rsid w:val="007840F7"/>
    <w:rsid w:val="00796BD8"/>
    <w:rsid w:val="007A05B4"/>
    <w:rsid w:val="007B37F2"/>
    <w:rsid w:val="007B5ABB"/>
    <w:rsid w:val="007B66FF"/>
    <w:rsid w:val="007C62E1"/>
    <w:rsid w:val="007E1883"/>
    <w:rsid w:val="007E55A1"/>
    <w:rsid w:val="007F1322"/>
    <w:rsid w:val="007F6C44"/>
    <w:rsid w:val="0080489A"/>
    <w:rsid w:val="008105D6"/>
    <w:rsid w:val="00817C87"/>
    <w:rsid w:val="00817D4F"/>
    <w:rsid w:val="00823047"/>
    <w:rsid w:val="008328D9"/>
    <w:rsid w:val="008412D8"/>
    <w:rsid w:val="00843B92"/>
    <w:rsid w:val="00846EBA"/>
    <w:rsid w:val="00854DF2"/>
    <w:rsid w:val="008617ED"/>
    <w:rsid w:val="00877638"/>
    <w:rsid w:val="00893746"/>
    <w:rsid w:val="00893E9E"/>
    <w:rsid w:val="008A0BEA"/>
    <w:rsid w:val="008A2701"/>
    <w:rsid w:val="008A3D34"/>
    <w:rsid w:val="008B4692"/>
    <w:rsid w:val="008B4A37"/>
    <w:rsid w:val="008C1932"/>
    <w:rsid w:val="008C6927"/>
    <w:rsid w:val="008C7FCA"/>
    <w:rsid w:val="008D398F"/>
    <w:rsid w:val="008D6C7C"/>
    <w:rsid w:val="008E1CE3"/>
    <w:rsid w:val="008F4634"/>
    <w:rsid w:val="008F494B"/>
    <w:rsid w:val="0091453A"/>
    <w:rsid w:val="00921EA9"/>
    <w:rsid w:val="00925C4A"/>
    <w:rsid w:val="00945726"/>
    <w:rsid w:val="00971C6B"/>
    <w:rsid w:val="0097362A"/>
    <w:rsid w:val="0097453F"/>
    <w:rsid w:val="00975877"/>
    <w:rsid w:val="00991872"/>
    <w:rsid w:val="00992082"/>
    <w:rsid w:val="009975C8"/>
    <w:rsid w:val="009A1781"/>
    <w:rsid w:val="009A3C34"/>
    <w:rsid w:val="009A454A"/>
    <w:rsid w:val="009B03DC"/>
    <w:rsid w:val="009B42CB"/>
    <w:rsid w:val="009C6267"/>
    <w:rsid w:val="009D63A4"/>
    <w:rsid w:val="009E2C17"/>
    <w:rsid w:val="009E7D1F"/>
    <w:rsid w:val="00A02AF7"/>
    <w:rsid w:val="00A1234C"/>
    <w:rsid w:val="00A1329A"/>
    <w:rsid w:val="00A23708"/>
    <w:rsid w:val="00A26BFD"/>
    <w:rsid w:val="00A365B6"/>
    <w:rsid w:val="00A475D6"/>
    <w:rsid w:val="00A47E1F"/>
    <w:rsid w:val="00A652F5"/>
    <w:rsid w:val="00A717D6"/>
    <w:rsid w:val="00A9200B"/>
    <w:rsid w:val="00A970EF"/>
    <w:rsid w:val="00A973AE"/>
    <w:rsid w:val="00AB0570"/>
    <w:rsid w:val="00AB10F1"/>
    <w:rsid w:val="00AB291C"/>
    <w:rsid w:val="00AB38C4"/>
    <w:rsid w:val="00AB55E2"/>
    <w:rsid w:val="00AC14A8"/>
    <w:rsid w:val="00AC684B"/>
    <w:rsid w:val="00AC75A9"/>
    <w:rsid w:val="00AE55DD"/>
    <w:rsid w:val="00AF4AE6"/>
    <w:rsid w:val="00AF7C5B"/>
    <w:rsid w:val="00B11767"/>
    <w:rsid w:val="00B20D30"/>
    <w:rsid w:val="00B212E5"/>
    <w:rsid w:val="00B32B7D"/>
    <w:rsid w:val="00B36454"/>
    <w:rsid w:val="00B44D42"/>
    <w:rsid w:val="00B4786B"/>
    <w:rsid w:val="00B506F7"/>
    <w:rsid w:val="00B525D9"/>
    <w:rsid w:val="00B6641E"/>
    <w:rsid w:val="00B72E30"/>
    <w:rsid w:val="00B77191"/>
    <w:rsid w:val="00B946FD"/>
    <w:rsid w:val="00BA380A"/>
    <w:rsid w:val="00BB5969"/>
    <w:rsid w:val="00BB5C79"/>
    <w:rsid w:val="00BD0BC8"/>
    <w:rsid w:val="00BE4AB3"/>
    <w:rsid w:val="00C10B65"/>
    <w:rsid w:val="00C10BF0"/>
    <w:rsid w:val="00C3177A"/>
    <w:rsid w:val="00C37616"/>
    <w:rsid w:val="00C45660"/>
    <w:rsid w:val="00C47A68"/>
    <w:rsid w:val="00C5730D"/>
    <w:rsid w:val="00C7246F"/>
    <w:rsid w:val="00C73A2B"/>
    <w:rsid w:val="00C73EA1"/>
    <w:rsid w:val="00C8299C"/>
    <w:rsid w:val="00C925E3"/>
    <w:rsid w:val="00C93F3B"/>
    <w:rsid w:val="00CA460E"/>
    <w:rsid w:val="00CB1B62"/>
    <w:rsid w:val="00CC4991"/>
    <w:rsid w:val="00CC5D68"/>
    <w:rsid w:val="00CD4BED"/>
    <w:rsid w:val="00CE18D7"/>
    <w:rsid w:val="00CE40AA"/>
    <w:rsid w:val="00D001E0"/>
    <w:rsid w:val="00D23B1B"/>
    <w:rsid w:val="00D302AA"/>
    <w:rsid w:val="00D30907"/>
    <w:rsid w:val="00D504A6"/>
    <w:rsid w:val="00D506B8"/>
    <w:rsid w:val="00D61C18"/>
    <w:rsid w:val="00D77060"/>
    <w:rsid w:val="00D92FD8"/>
    <w:rsid w:val="00DA3EC1"/>
    <w:rsid w:val="00DA50FA"/>
    <w:rsid w:val="00DB3A8B"/>
    <w:rsid w:val="00DB4654"/>
    <w:rsid w:val="00DB53E0"/>
    <w:rsid w:val="00DC46E8"/>
    <w:rsid w:val="00DD3F7B"/>
    <w:rsid w:val="00DD676F"/>
    <w:rsid w:val="00DE255C"/>
    <w:rsid w:val="00DE2792"/>
    <w:rsid w:val="00DE40FD"/>
    <w:rsid w:val="00E00955"/>
    <w:rsid w:val="00E04C67"/>
    <w:rsid w:val="00E12A3B"/>
    <w:rsid w:val="00E13706"/>
    <w:rsid w:val="00E15736"/>
    <w:rsid w:val="00E2155F"/>
    <w:rsid w:val="00E404B7"/>
    <w:rsid w:val="00E455B5"/>
    <w:rsid w:val="00E45AE0"/>
    <w:rsid w:val="00E6018B"/>
    <w:rsid w:val="00E65C92"/>
    <w:rsid w:val="00E65EB8"/>
    <w:rsid w:val="00E7068D"/>
    <w:rsid w:val="00E70F68"/>
    <w:rsid w:val="00E70FD2"/>
    <w:rsid w:val="00E712DC"/>
    <w:rsid w:val="00E7672D"/>
    <w:rsid w:val="00E774BC"/>
    <w:rsid w:val="00E77D27"/>
    <w:rsid w:val="00E91B01"/>
    <w:rsid w:val="00E97833"/>
    <w:rsid w:val="00EA2CC6"/>
    <w:rsid w:val="00EA5029"/>
    <w:rsid w:val="00EC1B91"/>
    <w:rsid w:val="00EC386D"/>
    <w:rsid w:val="00EE05CF"/>
    <w:rsid w:val="00EE349F"/>
    <w:rsid w:val="00EF1F3D"/>
    <w:rsid w:val="00F0486D"/>
    <w:rsid w:val="00F07567"/>
    <w:rsid w:val="00F2167E"/>
    <w:rsid w:val="00F21E44"/>
    <w:rsid w:val="00F264A4"/>
    <w:rsid w:val="00F35980"/>
    <w:rsid w:val="00F412A6"/>
    <w:rsid w:val="00F513BB"/>
    <w:rsid w:val="00F57AA7"/>
    <w:rsid w:val="00F62C64"/>
    <w:rsid w:val="00F64998"/>
    <w:rsid w:val="00F76D82"/>
    <w:rsid w:val="00F77BB1"/>
    <w:rsid w:val="00F92521"/>
    <w:rsid w:val="00F93534"/>
    <w:rsid w:val="00F9452B"/>
    <w:rsid w:val="00F955EF"/>
    <w:rsid w:val="00F963CC"/>
    <w:rsid w:val="00FA315F"/>
    <w:rsid w:val="00FA557E"/>
    <w:rsid w:val="00FD7014"/>
    <w:rsid w:val="00FE2E28"/>
    <w:rsid w:val="00FE3EDA"/>
    <w:rsid w:val="00FF0665"/>
    <w:rsid w:val="00FF72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A2EB1"/>
  <w15:docId w15:val="{AB73342A-78FF-4922-80AF-97E519A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0B079A"/>
    <w:pPr>
      <w:ind w:left="720"/>
      <w:contextualSpacing/>
    </w:pPr>
  </w:style>
  <w:style w:type="paragraph" w:styleId="ListBullet">
    <w:name w:val="List Bullet"/>
    <w:basedOn w:val="Normal"/>
    <w:rsid w:val="009A454A"/>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6CAC4-DCBC-4F72-B323-13135F4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2945</TotalTime>
  <Pages>8</Pages>
  <Words>3409</Words>
  <Characters>19435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RevAndreH</cp:lastModifiedBy>
  <cp:revision>124</cp:revision>
  <cp:lastPrinted>2021-11-03T22:21:00Z</cp:lastPrinted>
  <dcterms:created xsi:type="dcterms:W3CDTF">2021-11-01T03:11:00Z</dcterms:created>
  <dcterms:modified xsi:type="dcterms:W3CDTF">2022-04-04T01:51:00Z</dcterms:modified>
</cp:coreProperties>
</file>